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9D" w:rsidRPr="00450D5D" w:rsidRDefault="00110E9D" w:rsidP="00450D5D">
      <w:pPr>
        <w:adjustRightInd w:val="0"/>
        <w:jc w:val="center"/>
        <w:rPr>
          <w:b/>
          <w:bCs/>
          <w:sz w:val="24"/>
          <w:szCs w:val="24"/>
        </w:rPr>
      </w:pPr>
    </w:p>
    <w:tbl>
      <w:tblPr>
        <w:tblW w:w="5250" w:type="pct"/>
        <w:jc w:val="center"/>
        <w:tblLayout w:type="fixed"/>
        <w:tblLook w:val="04A0" w:firstRow="1" w:lastRow="0" w:firstColumn="1" w:lastColumn="0" w:noHBand="0" w:noVBand="1"/>
      </w:tblPr>
      <w:tblGrid>
        <w:gridCol w:w="5066"/>
        <w:gridCol w:w="4983"/>
      </w:tblGrid>
      <w:tr w:rsidR="0031314D" w:rsidRPr="00450D5D" w:rsidTr="006F27FE">
        <w:trPr>
          <w:trHeight w:val="4131"/>
          <w:jc w:val="center"/>
        </w:trPr>
        <w:tc>
          <w:tcPr>
            <w:tcW w:w="5245" w:type="dxa"/>
          </w:tcPr>
          <w:p w:rsidR="0031314D" w:rsidRDefault="0031314D" w:rsidP="00035FAD">
            <w:pPr>
              <w:widowControl w:val="0"/>
              <w:jc w:val="center"/>
              <w:rPr>
                <w:lang w:eastAsia="ar-SA"/>
              </w:rPr>
            </w:pPr>
          </w:p>
          <w:p w:rsidR="006F27FE" w:rsidRDefault="006F27FE" w:rsidP="00035FAD">
            <w:pPr>
              <w:widowControl w:val="0"/>
              <w:jc w:val="center"/>
              <w:rPr>
                <w:lang w:eastAsia="ar-SA"/>
              </w:rPr>
            </w:pPr>
          </w:p>
          <w:p w:rsidR="006F27FE" w:rsidRDefault="006F27FE" w:rsidP="00035FAD">
            <w:pPr>
              <w:widowControl w:val="0"/>
              <w:jc w:val="center"/>
              <w:rPr>
                <w:lang w:eastAsia="ar-SA"/>
              </w:rPr>
            </w:pPr>
          </w:p>
          <w:p w:rsidR="006F27FE" w:rsidRDefault="006F27FE" w:rsidP="00035FAD">
            <w:pPr>
              <w:widowControl w:val="0"/>
              <w:jc w:val="center"/>
              <w:rPr>
                <w:lang w:eastAsia="ar-SA"/>
              </w:rPr>
            </w:pPr>
          </w:p>
          <w:p w:rsidR="0031314D" w:rsidRDefault="0031314D" w:rsidP="00035FAD">
            <w:pPr>
              <w:widowControl w:val="0"/>
              <w:jc w:val="center"/>
              <w:rPr>
                <w:lang w:eastAsia="ar-SA"/>
              </w:rPr>
            </w:pPr>
          </w:p>
          <w:p w:rsidR="006F27FE" w:rsidRDefault="006F27FE" w:rsidP="00035FAD">
            <w:pPr>
              <w:widowControl w:val="0"/>
              <w:jc w:val="center"/>
              <w:rPr>
                <w:lang w:eastAsia="ar-SA"/>
              </w:rPr>
            </w:pPr>
          </w:p>
          <w:p w:rsidR="0031314D" w:rsidRDefault="0031314D" w:rsidP="00035FAD">
            <w:pPr>
              <w:widowControl w:val="0"/>
              <w:jc w:val="center"/>
              <w:rPr>
                <w:b/>
                <w:lang w:eastAsia="ar-SA"/>
              </w:rPr>
            </w:pPr>
          </w:p>
          <w:p w:rsidR="006F27FE" w:rsidRPr="001D28DB" w:rsidRDefault="006F27FE" w:rsidP="00035FAD">
            <w:pPr>
              <w:widowControl w:val="0"/>
              <w:jc w:val="center"/>
              <w:rPr>
                <w:b/>
                <w:sz w:val="10"/>
                <w:szCs w:val="10"/>
                <w:lang w:eastAsia="ar-SA"/>
              </w:rPr>
            </w:pPr>
          </w:p>
          <w:p w:rsidR="006F27FE" w:rsidRDefault="006F27FE" w:rsidP="00035FAD">
            <w:pPr>
              <w:widowControl w:val="0"/>
              <w:jc w:val="center"/>
              <w:rPr>
                <w:lang w:eastAsia="ar-SA"/>
              </w:rPr>
            </w:pPr>
          </w:p>
          <w:p w:rsidR="0031314D" w:rsidRDefault="0031314D" w:rsidP="00035FAD">
            <w:pPr>
              <w:suppressAutoHyphens/>
              <w:rPr>
                <w:lang w:eastAsia="ar-SA"/>
              </w:rPr>
            </w:pPr>
          </w:p>
          <w:p w:rsidR="006F27FE" w:rsidRPr="00450D5D" w:rsidRDefault="006F27FE" w:rsidP="00035FAD">
            <w:pPr>
              <w:suppressAutoHyphens/>
              <w:rPr>
                <w:sz w:val="10"/>
                <w:szCs w:val="10"/>
                <w:lang w:eastAsia="ar-SA"/>
              </w:rPr>
            </w:pPr>
          </w:p>
          <w:p w:rsidR="0031314D" w:rsidRPr="00450D5D" w:rsidRDefault="006F27FE" w:rsidP="00035FA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31314D" w:rsidRPr="00880F50" w:rsidRDefault="0031314D" w:rsidP="00035FAD">
            <w:pPr>
              <w:suppressAutoHyphens/>
              <w:jc w:val="center"/>
              <w:rPr>
                <w:sz w:val="10"/>
                <w:szCs w:val="10"/>
                <w:lang w:eastAsia="ar-SA"/>
              </w:rPr>
            </w:pPr>
          </w:p>
          <w:p w:rsidR="0031314D" w:rsidRPr="00450D5D" w:rsidRDefault="006F27FE" w:rsidP="00035FA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31314D" w:rsidRPr="00450D5D" w:rsidRDefault="0031314D" w:rsidP="00035FAD">
            <w:pPr>
              <w:suppressAutoHyphens/>
              <w:rPr>
                <w:sz w:val="18"/>
                <w:szCs w:val="18"/>
                <w:lang w:eastAsia="ar-SA"/>
              </w:rPr>
            </w:pPr>
            <w:r w:rsidRPr="00450D5D">
              <w:rPr>
                <w:lang w:eastAsia="ar-SA"/>
              </w:rPr>
              <w:t xml:space="preserve">                                </w:t>
            </w:r>
            <w:r w:rsidR="006F27FE">
              <w:rPr>
                <w:sz w:val="18"/>
                <w:szCs w:val="18"/>
                <w:lang w:eastAsia="ar-SA"/>
              </w:rPr>
              <w:t xml:space="preserve"> </w:t>
            </w:r>
          </w:p>
          <w:p w:rsidR="0031314D" w:rsidRPr="00450D5D" w:rsidRDefault="0031314D" w:rsidP="00035FAD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31314D" w:rsidRPr="00450D5D" w:rsidRDefault="0031314D" w:rsidP="00035FA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158" w:type="dxa"/>
          </w:tcPr>
          <w:p w:rsidR="0031314D" w:rsidRPr="00450D5D" w:rsidRDefault="006F27FE" w:rsidP="00035FA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31314D" w:rsidRPr="00450D5D" w:rsidRDefault="006F27FE" w:rsidP="00035FA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31314D" w:rsidRPr="00450D5D" w:rsidRDefault="006F27FE" w:rsidP="00035FA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31314D" w:rsidRPr="00450D5D" w:rsidRDefault="006F27FE" w:rsidP="00035FA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 </w:t>
            </w:r>
          </w:p>
          <w:p w:rsidR="0031314D" w:rsidRPr="00450D5D" w:rsidRDefault="0031314D" w:rsidP="00035FAD">
            <w:pPr>
              <w:suppressAutoHyphens/>
              <w:jc w:val="center"/>
              <w:rPr>
                <w:bCs/>
                <w:lang w:eastAsia="ar-SA"/>
              </w:rPr>
            </w:pPr>
          </w:p>
          <w:p w:rsidR="0031314D" w:rsidRPr="00450D5D" w:rsidRDefault="0031314D" w:rsidP="00035FAD">
            <w:pPr>
              <w:suppressAutoHyphens/>
              <w:jc w:val="center"/>
              <w:rPr>
                <w:bCs/>
                <w:lang w:eastAsia="ar-SA"/>
              </w:rPr>
            </w:pPr>
          </w:p>
          <w:p w:rsidR="0031314D" w:rsidRPr="00450D5D" w:rsidRDefault="0031314D" w:rsidP="00035FAD">
            <w:pPr>
              <w:suppressAutoHyphens/>
              <w:rPr>
                <w:b/>
                <w:bCs/>
                <w:lang w:eastAsia="ar-SA"/>
              </w:rPr>
            </w:pPr>
            <w:r w:rsidRPr="00450D5D">
              <w:rPr>
                <w:b/>
                <w:bCs/>
                <w:lang w:eastAsia="ar-SA"/>
              </w:rPr>
              <w:t xml:space="preserve">                               </w:t>
            </w:r>
            <w:r w:rsidR="006F27FE">
              <w:rPr>
                <w:b/>
                <w:bCs/>
                <w:lang w:eastAsia="ar-SA"/>
              </w:rPr>
              <w:t xml:space="preserve"> </w:t>
            </w:r>
          </w:p>
          <w:p w:rsidR="0031314D" w:rsidRPr="00450D5D" w:rsidRDefault="0031314D" w:rsidP="00035FAD">
            <w:pPr>
              <w:suppressAutoHyphens/>
              <w:rPr>
                <w:bCs/>
                <w:lang w:eastAsia="ar-SA"/>
              </w:rPr>
            </w:pPr>
            <w:r w:rsidRPr="00450D5D">
              <w:rPr>
                <w:bCs/>
                <w:lang w:eastAsia="ar-SA"/>
              </w:rPr>
              <w:t xml:space="preserve">                                       </w:t>
            </w:r>
            <w:r w:rsidR="006F27FE">
              <w:rPr>
                <w:bCs/>
                <w:lang w:eastAsia="ar-SA"/>
              </w:rPr>
              <w:t xml:space="preserve"> </w:t>
            </w:r>
          </w:p>
          <w:p w:rsidR="0031314D" w:rsidRPr="00450D5D" w:rsidRDefault="0031314D" w:rsidP="00035FAD">
            <w:pPr>
              <w:suppressAutoHyphens/>
              <w:jc w:val="center"/>
              <w:rPr>
                <w:lang w:eastAsia="ar-SA"/>
              </w:rPr>
            </w:pPr>
          </w:p>
          <w:p w:rsidR="0031314D" w:rsidRPr="00450D5D" w:rsidRDefault="006F27FE" w:rsidP="00035FA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31314D" w:rsidRPr="00450D5D" w:rsidRDefault="0031314D" w:rsidP="00035FAD">
            <w:pPr>
              <w:spacing w:after="60"/>
              <w:jc w:val="center"/>
              <w:outlineLvl w:val="1"/>
              <w:rPr>
                <w:rFonts w:ascii="Arial" w:hAnsi="Arial" w:cs="Arial"/>
                <w:lang w:eastAsia="ar-SA"/>
              </w:rPr>
            </w:pPr>
          </w:p>
          <w:p w:rsidR="0031314D" w:rsidRPr="00450D5D" w:rsidRDefault="006F27FE" w:rsidP="00035FAD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 </w:t>
            </w:r>
          </w:p>
          <w:p w:rsidR="0031314D" w:rsidRPr="00450D5D" w:rsidRDefault="0031314D" w:rsidP="00035FAD">
            <w:pPr>
              <w:suppressAutoHyphens/>
              <w:jc w:val="center"/>
              <w:rPr>
                <w:lang w:eastAsia="ar-SA"/>
              </w:rPr>
            </w:pPr>
          </w:p>
          <w:p w:rsidR="0031314D" w:rsidRPr="00450D5D" w:rsidRDefault="006F27FE" w:rsidP="00035FA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31314D" w:rsidRPr="00450D5D" w:rsidRDefault="0031314D" w:rsidP="00035FA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31314D" w:rsidRPr="00450D5D" w:rsidRDefault="0031314D" w:rsidP="00035FAD">
            <w:pPr>
              <w:suppressAutoHyphens/>
              <w:rPr>
                <w:lang w:eastAsia="ar-SA"/>
              </w:rPr>
            </w:pPr>
          </w:p>
        </w:tc>
      </w:tr>
    </w:tbl>
    <w:p w:rsidR="006F27FE" w:rsidRDefault="006F27FE" w:rsidP="0031314D">
      <w:pPr>
        <w:widowControl w:val="0"/>
        <w:ind w:left="851" w:right="1133"/>
        <w:jc w:val="center"/>
        <w:rPr>
          <w:lang w:eastAsia="ar-SA"/>
        </w:rPr>
      </w:pPr>
    </w:p>
    <w:p w:rsidR="006F27FE" w:rsidRDefault="006F27FE" w:rsidP="0031314D">
      <w:pPr>
        <w:widowControl w:val="0"/>
        <w:ind w:left="851" w:right="1133"/>
        <w:jc w:val="center"/>
        <w:rPr>
          <w:lang w:eastAsia="ar-SA"/>
        </w:rPr>
      </w:pPr>
    </w:p>
    <w:p w:rsidR="0031314D" w:rsidRDefault="0031314D" w:rsidP="0031314D">
      <w:pPr>
        <w:widowControl w:val="0"/>
        <w:ind w:left="851" w:right="1133"/>
        <w:jc w:val="center"/>
        <w:rPr>
          <w:lang w:eastAsia="ar-SA"/>
        </w:rPr>
      </w:pPr>
    </w:p>
    <w:p w:rsidR="006F27FE" w:rsidRPr="001D28DB" w:rsidRDefault="006F27FE" w:rsidP="0031314D">
      <w:pPr>
        <w:widowControl w:val="0"/>
        <w:ind w:left="851" w:right="1133"/>
        <w:jc w:val="center"/>
        <w:rPr>
          <w:sz w:val="10"/>
          <w:szCs w:val="10"/>
          <w:lang w:eastAsia="ar-SA"/>
        </w:rPr>
      </w:pPr>
    </w:p>
    <w:p w:rsidR="0031314D" w:rsidRPr="00450D5D" w:rsidRDefault="006F27FE" w:rsidP="0031314D">
      <w:pPr>
        <w:adjustRightInd w:val="0"/>
        <w:ind w:left="851" w:right="1133"/>
        <w:jc w:val="center"/>
        <w:rPr>
          <w:b/>
          <w:bCs/>
          <w:sz w:val="24"/>
          <w:szCs w:val="24"/>
        </w:rPr>
      </w:pPr>
      <w:r>
        <w:rPr>
          <w:b/>
          <w:lang w:eastAsia="ar-SA"/>
        </w:rPr>
        <w:t xml:space="preserve"> </w:t>
      </w:r>
    </w:p>
    <w:p w:rsidR="0031314D" w:rsidRPr="001D28DB" w:rsidRDefault="0031314D" w:rsidP="0031314D">
      <w:pPr>
        <w:adjustRightInd w:val="0"/>
        <w:ind w:left="851" w:right="1133"/>
        <w:jc w:val="center"/>
        <w:rPr>
          <w:b/>
          <w:bCs/>
          <w:sz w:val="10"/>
          <w:szCs w:val="10"/>
        </w:rPr>
      </w:pPr>
    </w:p>
    <w:p w:rsidR="0031314D" w:rsidRDefault="0031314D" w:rsidP="0031314D">
      <w:pPr>
        <w:adjustRightInd w:val="0"/>
        <w:ind w:left="851" w:right="1133"/>
        <w:jc w:val="center"/>
        <w:rPr>
          <w:lang w:eastAsia="ar-SA"/>
        </w:rPr>
      </w:pPr>
    </w:p>
    <w:p w:rsidR="0031314D" w:rsidRPr="006F27FE" w:rsidRDefault="0031314D" w:rsidP="0031314D">
      <w:pPr>
        <w:adjustRightInd w:val="0"/>
        <w:ind w:left="851" w:right="1133"/>
        <w:jc w:val="center"/>
        <w:rPr>
          <w:b/>
          <w:bCs/>
          <w:szCs w:val="24"/>
        </w:rPr>
      </w:pPr>
    </w:p>
    <w:p w:rsidR="0031314D" w:rsidRPr="00450D5D" w:rsidRDefault="0031314D" w:rsidP="0031314D">
      <w:pPr>
        <w:suppressAutoHyphens/>
        <w:ind w:left="851" w:right="1133"/>
        <w:jc w:val="center"/>
        <w:rPr>
          <w:lang w:eastAsia="ar-SA"/>
        </w:rPr>
      </w:pPr>
      <w:r>
        <w:rPr>
          <w:lang w:eastAsia="ar-SA"/>
        </w:rPr>
        <w:br/>
      </w:r>
      <w:r w:rsidRPr="00450D5D">
        <w:rPr>
          <w:lang w:eastAsia="ar-SA"/>
        </w:rPr>
        <w:t xml:space="preserve"> </w:t>
      </w:r>
    </w:p>
    <w:p w:rsidR="0031314D" w:rsidRPr="006F27FE" w:rsidRDefault="0031314D" w:rsidP="0031314D">
      <w:pPr>
        <w:adjustRightInd w:val="0"/>
        <w:ind w:left="851" w:right="1133"/>
        <w:jc w:val="center"/>
        <w:rPr>
          <w:b/>
          <w:bCs/>
          <w:szCs w:val="24"/>
        </w:rPr>
      </w:pPr>
      <w:bookmarkStart w:id="0" w:name="_GoBack"/>
      <w:bookmarkEnd w:id="0"/>
    </w:p>
    <w:p w:rsidR="0031314D" w:rsidRDefault="0031314D" w:rsidP="0031314D">
      <w:pPr>
        <w:adjustRightInd w:val="0"/>
        <w:jc w:val="center"/>
        <w:rPr>
          <w:b/>
          <w:bCs/>
          <w:sz w:val="24"/>
          <w:szCs w:val="24"/>
        </w:rPr>
      </w:pPr>
    </w:p>
    <w:p w:rsidR="0031314D" w:rsidRDefault="0031314D" w:rsidP="0031314D">
      <w:pPr>
        <w:adjustRightInd w:val="0"/>
        <w:jc w:val="center"/>
        <w:rPr>
          <w:b/>
          <w:bCs/>
          <w:sz w:val="24"/>
          <w:szCs w:val="24"/>
        </w:rPr>
      </w:pPr>
    </w:p>
    <w:p w:rsidR="0031314D" w:rsidRPr="00450D5D" w:rsidRDefault="0031314D" w:rsidP="0031314D">
      <w:pPr>
        <w:adjustRightInd w:val="0"/>
        <w:jc w:val="center"/>
        <w:rPr>
          <w:b/>
          <w:bCs/>
          <w:sz w:val="24"/>
          <w:szCs w:val="24"/>
        </w:rPr>
      </w:pPr>
    </w:p>
    <w:p w:rsidR="0031314D" w:rsidRPr="001D28DB" w:rsidRDefault="0031314D" w:rsidP="0031314D">
      <w:pPr>
        <w:adjustRightInd w:val="0"/>
        <w:jc w:val="center"/>
        <w:rPr>
          <w:b/>
          <w:bCs/>
          <w:sz w:val="26"/>
          <w:szCs w:val="26"/>
        </w:rPr>
      </w:pPr>
      <w:r w:rsidRPr="001D28DB">
        <w:rPr>
          <w:b/>
          <w:bCs/>
          <w:sz w:val="26"/>
          <w:szCs w:val="26"/>
        </w:rPr>
        <w:t>ПРАВИЛА СТРАХОВАНИЯ</w:t>
      </w:r>
    </w:p>
    <w:p w:rsidR="0031314D" w:rsidRPr="001D28DB" w:rsidRDefault="0031314D" w:rsidP="0031314D">
      <w:pPr>
        <w:adjustRightInd w:val="0"/>
        <w:jc w:val="center"/>
        <w:rPr>
          <w:b/>
          <w:bCs/>
          <w:sz w:val="26"/>
          <w:szCs w:val="26"/>
        </w:rPr>
      </w:pPr>
      <w:r w:rsidRPr="001D28DB">
        <w:rPr>
          <w:b/>
          <w:bCs/>
          <w:sz w:val="26"/>
          <w:szCs w:val="26"/>
        </w:rPr>
        <w:t>(СТАНДАРТНЫЕ)</w:t>
      </w:r>
      <w:r w:rsidRPr="001D28DB" w:rsidDel="001F025F">
        <w:rPr>
          <w:b/>
          <w:bCs/>
          <w:sz w:val="26"/>
          <w:szCs w:val="26"/>
        </w:rPr>
        <w:t xml:space="preserve"> </w:t>
      </w:r>
    </w:p>
    <w:p w:rsidR="0031314D" w:rsidRPr="001D28DB" w:rsidRDefault="0031314D" w:rsidP="0031314D">
      <w:pPr>
        <w:adjustRightInd w:val="0"/>
        <w:jc w:val="center"/>
        <w:rPr>
          <w:b/>
          <w:bCs/>
          <w:sz w:val="26"/>
          <w:szCs w:val="26"/>
        </w:rPr>
      </w:pPr>
      <w:r w:rsidRPr="001D28DB">
        <w:rPr>
          <w:b/>
          <w:bCs/>
          <w:sz w:val="26"/>
          <w:szCs w:val="26"/>
        </w:rPr>
        <w:t xml:space="preserve">СЕЛЬСКОХОЗЯЙСТВЕННЫХ ЖИВОТНЫХ, </w:t>
      </w:r>
      <w:proofErr w:type="gramStart"/>
      <w:r w:rsidRPr="001D28DB">
        <w:rPr>
          <w:b/>
          <w:bCs/>
          <w:sz w:val="26"/>
          <w:szCs w:val="26"/>
        </w:rPr>
        <w:t>ОСУЩЕСТВЛЯЕМОГО</w:t>
      </w:r>
      <w:proofErr w:type="gramEnd"/>
      <w:r w:rsidRPr="001D28DB">
        <w:rPr>
          <w:b/>
          <w:bCs/>
          <w:sz w:val="26"/>
          <w:szCs w:val="26"/>
        </w:rPr>
        <w:t xml:space="preserve"> С ГОСУДАРСТВЕННОЙ ПОДДЕРЖКОЙ </w:t>
      </w:r>
    </w:p>
    <w:p w:rsidR="0031314D" w:rsidRPr="00450D5D" w:rsidRDefault="0031314D" w:rsidP="0031314D">
      <w:pPr>
        <w:adjustRightInd w:val="0"/>
        <w:jc w:val="center"/>
        <w:rPr>
          <w:b/>
          <w:bCs/>
          <w:sz w:val="24"/>
          <w:szCs w:val="24"/>
        </w:rPr>
      </w:pPr>
      <w:r w:rsidRPr="001D28DB" w:rsidDel="00F275E3">
        <w:rPr>
          <w:b/>
          <w:bCs/>
          <w:sz w:val="26"/>
          <w:szCs w:val="26"/>
        </w:rPr>
        <w:t xml:space="preserve"> </w:t>
      </w:r>
      <w:r w:rsidRPr="001D28DB">
        <w:rPr>
          <w:b/>
          <w:bCs/>
          <w:sz w:val="26"/>
          <w:szCs w:val="26"/>
        </w:rPr>
        <w:t>(с изменениями и дополнениями)</w:t>
      </w:r>
    </w:p>
    <w:p w:rsidR="00855781" w:rsidRPr="00450D5D" w:rsidRDefault="00855781" w:rsidP="00450D5D">
      <w:pPr>
        <w:adjustRightInd w:val="0"/>
        <w:jc w:val="center"/>
        <w:rPr>
          <w:b/>
          <w:bCs/>
          <w:sz w:val="24"/>
          <w:szCs w:val="24"/>
        </w:rPr>
      </w:pPr>
    </w:p>
    <w:p w:rsidR="008E1D5A" w:rsidRPr="00450D5D" w:rsidRDefault="008E1D5A" w:rsidP="00450D5D">
      <w:pPr>
        <w:adjustRightInd w:val="0"/>
        <w:jc w:val="center"/>
        <w:rPr>
          <w:b/>
          <w:bCs/>
          <w:sz w:val="24"/>
          <w:szCs w:val="24"/>
        </w:rPr>
        <w:sectPr w:rsidR="008E1D5A" w:rsidRPr="00450D5D" w:rsidSect="004D462E">
          <w:footerReference w:type="even" r:id="rId9"/>
          <w:footerReference w:type="default" r:id="rId10"/>
          <w:footerReference w:type="first" r:id="rId11"/>
          <w:pgSz w:w="11906" w:h="16838" w:code="9"/>
          <w:pgMar w:top="1134" w:right="851" w:bottom="1134" w:left="1701" w:header="709" w:footer="709" w:gutter="0"/>
          <w:cols w:space="709"/>
          <w:docGrid w:linePitch="272"/>
        </w:sectPr>
      </w:pPr>
    </w:p>
    <w:p w:rsidR="00851E17" w:rsidRPr="00450D5D" w:rsidRDefault="00851E17" w:rsidP="00450D5D">
      <w:pPr>
        <w:jc w:val="both"/>
        <w:rPr>
          <w:b/>
          <w:snapToGrid w:val="0"/>
          <w:sz w:val="24"/>
          <w:szCs w:val="24"/>
        </w:rPr>
      </w:pPr>
      <w:r w:rsidRPr="00450D5D">
        <w:rPr>
          <w:b/>
          <w:snapToGrid w:val="0"/>
          <w:sz w:val="24"/>
          <w:szCs w:val="24"/>
        </w:rPr>
        <w:lastRenderedPageBreak/>
        <w:t>СОДЕРЖАНИЕ</w:t>
      </w:r>
      <w:r w:rsidR="00C241E0" w:rsidRPr="00450D5D">
        <w:rPr>
          <w:b/>
          <w:snapToGrid w:val="0"/>
          <w:sz w:val="24"/>
          <w:szCs w:val="24"/>
        </w:rPr>
        <w:t>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552190594"/>
        <w:docPartObj>
          <w:docPartGallery w:val="Table of Contents"/>
          <w:docPartUnique/>
        </w:docPartObj>
      </w:sdtPr>
      <w:sdtEndPr>
        <w:rPr>
          <w:sz w:val="20"/>
          <w:szCs w:val="20"/>
        </w:rPr>
      </w:sdtEndPr>
      <w:sdtContent>
        <w:p w:rsidR="00304C74" w:rsidRPr="00450D5D" w:rsidRDefault="00304C74" w:rsidP="00450D5D">
          <w:pPr>
            <w:pStyle w:val="aff8"/>
            <w:spacing w:before="0" w:after="120" w:line="240" w:lineRule="auto"/>
            <w:rPr>
              <w:color w:val="auto"/>
              <w:sz w:val="24"/>
              <w:szCs w:val="24"/>
            </w:rPr>
          </w:pPr>
        </w:p>
        <w:p w:rsidR="00DE16FB" w:rsidRDefault="00EE55D2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AE29DD">
            <w:fldChar w:fldCharType="begin"/>
          </w:r>
          <w:r w:rsidRPr="00AE29DD">
            <w:instrText xml:space="preserve"> TOC \o "1-2" \h \z \u </w:instrText>
          </w:r>
          <w:r w:rsidRPr="00AE29DD">
            <w:fldChar w:fldCharType="separate"/>
          </w:r>
          <w:hyperlink w:anchor="_Toc414615686" w:history="1">
            <w:r w:rsidR="00DE16FB" w:rsidRPr="00967030">
              <w:rPr>
                <w:rStyle w:val="af2"/>
                <w:noProof/>
              </w:rPr>
              <w:t>1. ОБЩИЕ ПОЛОЖЕНИЯ.</w:t>
            </w:r>
            <w:r w:rsidR="00DE16FB">
              <w:rPr>
                <w:noProof/>
                <w:webHidden/>
              </w:rPr>
              <w:tab/>
            </w:r>
            <w:r w:rsidR="00DE16FB">
              <w:rPr>
                <w:noProof/>
                <w:webHidden/>
              </w:rPr>
              <w:fldChar w:fldCharType="begin"/>
            </w:r>
            <w:r w:rsidR="00DE16FB">
              <w:rPr>
                <w:noProof/>
                <w:webHidden/>
              </w:rPr>
              <w:instrText xml:space="preserve"> PAGEREF _Toc414615686 \h </w:instrText>
            </w:r>
            <w:r w:rsidR="00DE16FB">
              <w:rPr>
                <w:noProof/>
                <w:webHidden/>
              </w:rPr>
            </w:r>
            <w:r w:rsidR="00DE16FB">
              <w:rPr>
                <w:noProof/>
                <w:webHidden/>
              </w:rPr>
              <w:fldChar w:fldCharType="separate"/>
            </w:r>
            <w:r w:rsidR="00447272">
              <w:rPr>
                <w:noProof/>
                <w:webHidden/>
              </w:rPr>
              <w:t>3</w:t>
            </w:r>
            <w:r w:rsidR="00DE16FB">
              <w:rPr>
                <w:noProof/>
                <w:webHidden/>
              </w:rPr>
              <w:fldChar w:fldCharType="end"/>
            </w:r>
          </w:hyperlink>
        </w:p>
        <w:p w:rsidR="00DE16FB" w:rsidRDefault="008F7A11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615687" w:history="1">
            <w:r w:rsidR="00DE16FB" w:rsidRPr="00967030">
              <w:rPr>
                <w:rStyle w:val="af2"/>
                <w:noProof/>
              </w:rPr>
              <w:t>2. СУБЪЕКТЫ СТРАХОВАНИЯ.</w:t>
            </w:r>
            <w:r w:rsidR="00DE16FB">
              <w:rPr>
                <w:noProof/>
                <w:webHidden/>
              </w:rPr>
              <w:tab/>
            </w:r>
            <w:r w:rsidR="00DE16FB">
              <w:rPr>
                <w:noProof/>
                <w:webHidden/>
              </w:rPr>
              <w:fldChar w:fldCharType="begin"/>
            </w:r>
            <w:r w:rsidR="00DE16FB">
              <w:rPr>
                <w:noProof/>
                <w:webHidden/>
              </w:rPr>
              <w:instrText xml:space="preserve"> PAGEREF _Toc414615687 \h </w:instrText>
            </w:r>
            <w:r w:rsidR="00DE16FB">
              <w:rPr>
                <w:noProof/>
                <w:webHidden/>
              </w:rPr>
            </w:r>
            <w:r w:rsidR="00DE16FB">
              <w:rPr>
                <w:noProof/>
                <w:webHidden/>
              </w:rPr>
              <w:fldChar w:fldCharType="separate"/>
            </w:r>
            <w:r w:rsidR="00447272">
              <w:rPr>
                <w:noProof/>
                <w:webHidden/>
              </w:rPr>
              <w:t>6</w:t>
            </w:r>
            <w:r w:rsidR="00DE16FB">
              <w:rPr>
                <w:noProof/>
                <w:webHidden/>
              </w:rPr>
              <w:fldChar w:fldCharType="end"/>
            </w:r>
          </w:hyperlink>
        </w:p>
        <w:p w:rsidR="00DE16FB" w:rsidRDefault="008F7A11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615688" w:history="1">
            <w:r w:rsidR="00DE16FB" w:rsidRPr="00967030">
              <w:rPr>
                <w:rStyle w:val="af2"/>
                <w:noProof/>
              </w:rPr>
              <w:t>3. ОБЪЕКТЫ СТРАХОВАНИЯ.</w:t>
            </w:r>
            <w:r w:rsidR="00DE16FB">
              <w:rPr>
                <w:noProof/>
                <w:webHidden/>
              </w:rPr>
              <w:tab/>
            </w:r>
            <w:r w:rsidR="00DE16FB">
              <w:rPr>
                <w:noProof/>
                <w:webHidden/>
              </w:rPr>
              <w:fldChar w:fldCharType="begin"/>
            </w:r>
            <w:r w:rsidR="00DE16FB">
              <w:rPr>
                <w:noProof/>
                <w:webHidden/>
              </w:rPr>
              <w:instrText xml:space="preserve"> PAGEREF _Toc414615688 \h </w:instrText>
            </w:r>
            <w:r w:rsidR="00DE16FB">
              <w:rPr>
                <w:noProof/>
                <w:webHidden/>
              </w:rPr>
            </w:r>
            <w:r w:rsidR="00DE16FB">
              <w:rPr>
                <w:noProof/>
                <w:webHidden/>
              </w:rPr>
              <w:fldChar w:fldCharType="separate"/>
            </w:r>
            <w:r w:rsidR="00447272">
              <w:rPr>
                <w:noProof/>
                <w:webHidden/>
              </w:rPr>
              <w:t>6</w:t>
            </w:r>
            <w:r w:rsidR="00DE16FB">
              <w:rPr>
                <w:noProof/>
                <w:webHidden/>
              </w:rPr>
              <w:fldChar w:fldCharType="end"/>
            </w:r>
          </w:hyperlink>
        </w:p>
        <w:p w:rsidR="00DE16FB" w:rsidRDefault="008F7A11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615689" w:history="1">
            <w:r w:rsidR="00DE16FB" w:rsidRPr="00967030">
              <w:rPr>
                <w:rStyle w:val="af2"/>
                <w:noProof/>
              </w:rPr>
              <w:t>4. СТРАХОВЫЕ РИСКИ И СТРАХОВЫЕ СЛУЧАИ.</w:t>
            </w:r>
            <w:r w:rsidR="00DE16FB">
              <w:rPr>
                <w:noProof/>
                <w:webHidden/>
              </w:rPr>
              <w:tab/>
            </w:r>
            <w:r w:rsidR="00DE16FB">
              <w:rPr>
                <w:noProof/>
                <w:webHidden/>
              </w:rPr>
              <w:fldChar w:fldCharType="begin"/>
            </w:r>
            <w:r w:rsidR="00DE16FB">
              <w:rPr>
                <w:noProof/>
                <w:webHidden/>
              </w:rPr>
              <w:instrText xml:space="preserve"> PAGEREF _Toc414615689 \h </w:instrText>
            </w:r>
            <w:r w:rsidR="00DE16FB">
              <w:rPr>
                <w:noProof/>
                <w:webHidden/>
              </w:rPr>
            </w:r>
            <w:r w:rsidR="00DE16FB">
              <w:rPr>
                <w:noProof/>
                <w:webHidden/>
              </w:rPr>
              <w:fldChar w:fldCharType="separate"/>
            </w:r>
            <w:r w:rsidR="00447272">
              <w:rPr>
                <w:noProof/>
                <w:webHidden/>
              </w:rPr>
              <w:t>7</w:t>
            </w:r>
            <w:r w:rsidR="00DE16FB">
              <w:rPr>
                <w:noProof/>
                <w:webHidden/>
              </w:rPr>
              <w:fldChar w:fldCharType="end"/>
            </w:r>
          </w:hyperlink>
        </w:p>
        <w:p w:rsidR="00DE16FB" w:rsidRDefault="008F7A11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615690" w:history="1">
            <w:r w:rsidR="00DE16FB" w:rsidRPr="00967030">
              <w:rPr>
                <w:rStyle w:val="af2"/>
                <w:noProof/>
              </w:rPr>
              <w:t>5. ПОРЯДОК ОПРЕДЕЛЕНИЯ СТРАХОВОЙ СТОИМОСТИ, СТРАХОВОЙ СУММЫ, ФРАНШИЗА.</w:t>
            </w:r>
            <w:r w:rsidR="00DE16FB">
              <w:rPr>
                <w:noProof/>
                <w:webHidden/>
              </w:rPr>
              <w:tab/>
            </w:r>
            <w:r w:rsidR="00DE16FB">
              <w:rPr>
                <w:noProof/>
                <w:webHidden/>
              </w:rPr>
              <w:fldChar w:fldCharType="begin"/>
            </w:r>
            <w:r w:rsidR="00DE16FB">
              <w:rPr>
                <w:noProof/>
                <w:webHidden/>
              </w:rPr>
              <w:instrText xml:space="preserve"> PAGEREF _Toc414615690 \h </w:instrText>
            </w:r>
            <w:r w:rsidR="00DE16FB">
              <w:rPr>
                <w:noProof/>
                <w:webHidden/>
              </w:rPr>
            </w:r>
            <w:r w:rsidR="00DE16FB">
              <w:rPr>
                <w:noProof/>
                <w:webHidden/>
              </w:rPr>
              <w:fldChar w:fldCharType="separate"/>
            </w:r>
            <w:r w:rsidR="00447272">
              <w:rPr>
                <w:noProof/>
                <w:webHidden/>
              </w:rPr>
              <w:t>9</w:t>
            </w:r>
            <w:r w:rsidR="00DE16FB">
              <w:rPr>
                <w:noProof/>
                <w:webHidden/>
              </w:rPr>
              <w:fldChar w:fldCharType="end"/>
            </w:r>
          </w:hyperlink>
        </w:p>
        <w:p w:rsidR="00DE16FB" w:rsidRDefault="008F7A11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615691" w:history="1">
            <w:r w:rsidR="00DE16FB" w:rsidRPr="00967030">
              <w:rPr>
                <w:rStyle w:val="af2"/>
                <w:noProof/>
              </w:rPr>
              <w:t>6. ПОРЯДОК ОПРЕДЕЛЕНИЯ СТРАХОВОГО ТАРИФА, СТРАХОВОЙ ПРЕМИИ.</w:t>
            </w:r>
            <w:r w:rsidR="00DE16FB">
              <w:rPr>
                <w:noProof/>
                <w:webHidden/>
              </w:rPr>
              <w:tab/>
            </w:r>
            <w:r w:rsidR="00DE16FB">
              <w:rPr>
                <w:noProof/>
                <w:webHidden/>
              </w:rPr>
              <w:fldChar w:fldCharType="begin"/>
            </w:r>
            <w:r w:rsidR="00DE16FB">
              <w:rPr>
                <w:noProof/>
                <w:webHidden/>
              </w:rPr>
              <w:instrText xml:space="preserve"> PAGEREF _Toc414615691 \h </w:instrText>
            </w:r>
            <w:r w:rsidR="00DE16FB">
              <w:rPr>
                <w:noProof/>
                <w:webHidden/>
              </w:rPr>
            </w:r>
            <w:r w:rsidR="00DE16FB">
              <w:rPr>
                <w:noProof/>
                <w:webHidden/>
              </w:rPr>
              <w:fldChar w:fldCharType="separate"/>
            </w:r>
            <w:r w:rsidR="00447272">
              <w:rPr>
                <w:noProof/>
                <w:webHidden/>
              </w:rPr>
              <w:t>9</w:t>
            </w:r>
            <w:r w:rsidR="00DE16FB">
              <w:rPr>
                <w:noProof/>
                <w:webHidden/>
              </w:rPr>
              <w:fldChar w:fldCharType="end"/>
            </w:r>
          </w:hyperlink>
        </w:p>
        <w:p w:rsidR="00DE16FB" w:rsidRDefault="008F7A11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615692" w:history="1">
            <w:r w:rsidR="00DE16FB" w:rsidRPr="00967030">
              <w:rPr>
                <w:rStyle w:val="af2"/>
                <w:noProof/>
              </w:rPr>
              <w:t>7. ПОРЯДОК ЗАКЛЮЧЕНИЯ, ИСПОЛНЕНИЯ, ПРЕКРАЩЕНИЯ ДОГОВОРА СЕЛЬСКОХОЗЯЙСТВЕННОГО СТРАХОВАНИЯ.</w:t>
            </w:r>
            <w:r w:rsidR="00DE16FB">
              <w:rPr>
                <w:noProof/>
                <w:webHidden/>
              </w:rPr>
              <w:tab/>
            </w:r>
            <w:r w:rsidR="00DE16FB">
              <w:rPr>
                <w:noProof/>
                <w:webHidden/>
              </w:rPr>
              <w:fldChar w:fldCharType="begin"/>
            </w:r>
            <w:r w:rsidR="00DE16FB">
              <w:rPr>
                <w:noProof/>
                <w:webHidden/>
              </w:rPr>
              <w:instrText xml:space="preserve"> PAGEREF _Toc414615692 \h </w:instrText>
            </w:r>
            <w:r w:rsidR="00DE16FB">
              <w:rPr>
                <w:noProof/>
                <w:webHidden/>
              </w:rPr>
            </w:r>
            <w:r w:rsidR="00DE16FB">
              <w:rPr>
                <w:noProof/>
                <w:webHidden/>
              </w:rPr>
              <w:fldChar w:fldCharType="separate"/>
            </w:r>
            <w:r w:rsidR="00447272">
              <w:rPr>
                <w:noProof/>
                <w:webHidden/>
              </w:rPr>
              <w:t>10</w:t>
            </w:r>
            <w:r w:rsidR="00DE16FB">
              <w:rPr>
                <w:noProof/>
                <w:webHidden/>
              </w:rPr>
              <w:fldChar w:fldCharType="end"/>
            </w:r>
          </w:hyperlink>
        </w:p>
        <w:p w:rsidR="00DE16FB" w:rsidRDefault="008F7A11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615693" w:history="1">
            <w:r w:rsidR="00DE16FB" w:rsidRPr="00967030">
              <w:rPr>
                <w:rStyle w:val="af2"/>
                <w:noProof/>
              </w:rPr>
              <w:t>8. ПРАВА И ОБЯЗАННОСТИ СТРАХОВЩИКА И СТРАХОВАТЕЛЯ.</w:t>
            </w:r>
            <w:r w:rsidR="00DE16FB">
              <w:rPr>
                <w:noProof/>
                <w:webHidden/>
              </w:rPr>
              <w:tab/>
            </w:r>
            <w:r w:rsidR="00DE16FB">
              <w:rPr>
                <w:noProof/>
                <w:webHidden/>
              </w:rPr>
              <w:fldChar w:fldCharType="begin"/>
            </w:r>
            <w:r w:rsidR="00DE16FB">
              <w:rPr>
                <w:noProof/>
                <w:webHidden/>
              </w:rPr>
              <w:instrText xml:space="preserve"> PAGEREF _Toc414615693 \h </w:instrText>
            </w:r>
            <w:r w:rsidR="00DE16FB">
              <w:rPr>
                <w:noProof/>
                <w:webHidden/>
              </w:rPr>
            </w:r>
            <w:r w:rsidR="00DE16FB">
              <w:rPr>
                <w:noProof/>
                <w:webHidden/>
              </w:rPr>
              <w:fldChar w:fldCharType="separate"/>
            </w:r>
            <w:r w:rsidR="00447272">
              <w:rPr>
                <w:noProof/>
                <w:webHidden/>
              </w:rPr>
              <w:t>14</w:t>
            </w:r>
            <w:r w:rsidR="00DE16FB">
              <w:rPr>
                <w:noProof/>
                <w:webHidden/>
              </w:rPr>
              <w:fldChar w:fldCharType="end"/>
            </w:r>
          </w:hyperlink>
        </w:p>
        <w:p w:rsidR="00DE16FB" w:rsidRDefault="008F7A11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615694" w:history="1">
            <w:r w:rsidR="00DE16FB" w:rsidRPr="00967030">
              <w:rPr>
                <w:rStyle w:val="af2"/>
                <w:noProof/>
              </w:rPr>
              <w:t>9. ПОРЯДОК ОПРЕДЕЛЕНИЯ РАЗМЕРА УТРАТЫ (ГИБЕЛИ) И РАЗМЕРА УБЫТКА.</w:t>
            </w:r>
            <w:r w:rsidR="00DE16FB">
              <w:rPr>
                <w:noProof/>
                <w:webHidden/>
              </w:rPr>
              <w:tab/>
            </w:r>
            <w:r w:rsidR="00DE16FB">
              <w:rPr>
                <w:noProof/>
                <w:webHidden/>
              </w:rPr>
              <w:fldChar w:fldCharType="begin"/>
            </w:r>
            <w:r w:rsidR="00DE16FB">
              <w:rPr>
                <w:noProof/>
                <w:webHidden/>
              </w:rPr>
              <w:instrText xml:space="preserve"> PAGEREF _Toc414615694 \h </w:instrText>
            </w:r>
            <w:r w:rsidR="00DE16FB">
              <w:rPr>
                <w:noProof/>
                <w:webHidden/>
              </w:rPr>
            </w:r>
            <w:r w:rsidR="00DE16FB">
              <w:rPr>
                <w:noProof/>
                <w:webHidden/>
              </w:rPr>
              <w:fldChar w:fldCharType="separate"/>
            </w:r>
            <w:r w:rsidR="00447272">
              <w:rPr>
                <w:noProof/>
                <w:webHidden/>
              </w:rPr>
              <w:t>18</w:t>
            </w:r>
            <w:r w:rsidR="00DE16FB">
              <w:rPr>
                <w:noProof/>
                <w:webHidden/>
              </w:rPr>
              <w:fldChar w:fldCharType="end"/>
            </w:r>
          </w:hyperlink>
        </w:p>
        <w:p w:rsidR="00DE16FB" w:rsidRDefault="008F7A11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615695" w:history="1">
            <w:r w:rsidR="00DE16FB" w:rsidRPr="00967030">
              <w:rPr>
                <w:rStyle w:val="af2"/>
                <w:noProof/>
              </w:rPr>
              <w:t>10. ПОРЯДОК ОПРЕДЕЛЕНИЯ СТРАХОВОЙ ВЫПЛАТЫ.</w:t>
            </w:r>
            <w:r w:rsidR="00DE16FB">
              <w:rPr>
                <w:noProof/>
                <w:webHidden/>
              </w:rPr>
              <w:tab/>
            </w:r>
            <w:r w:rsidR="00DE16FB">
              <w:rPr>
                <w:noProof/>
                <w:webHidden/>
              </w:rPr>
              <w:fldChar w:fldCharType="begin"/>
            </w:r>
            <w:r w:rsidR="00DE16FB">
              <w:rPr>
                <w:noProof/>
                <w:webHidden/>
              </w:rPr>
              <w:instrText xml:space="preserve"> PAGEREF _Toc414615695 \h </w:instrText>
            </w:r>
            <w:r w:rsidR="00DE16FB">
              <w:rPr>
                <w:noProof/>
                <w:webHidden/>
              </w:rPr>
            </w:r>
            <w:r w:rsidR="00DE16FB">
              <w:rPr>
                <w:noProof/>
                <w:webHidden/>
              </w:rPr>
              <w:fldChar w:fldCharType="separate"/>
            </w:r>
            <w:r w:rsidR="00447272">
              <w:rPr>
                <w:noProof/>
                <w:webHidden/>
              </w:rPr>
              <w:t>19</w:t>
            </w:r>
            <w:r w:rsidR="00DE16FB">
              <w:rPr>
                <w:noProof/>
                <w:webHidden/>
              </w:rPr>
              <w:fldChar w:fldCharType="end"/>
            </w:r>
          </w:hyperlink>
        </w:p>
        <w:p w:rsidR="00DE16FB" w:rsidRDefault="008F7A11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615696" w:history="1">
            <w:r w:rsidR="00DE16FB" w:rsidRPr="00967030">
              <w:rPr>
                <w:rStyle w:val="af2"/>
                <w:noProof/>
              </w:rPr>
              <w:t>11. ОТКАЗ И ОСВОБОЖДЕНИЕ ОТ СТРАХОВОЙ ВЫПЛАТЫ.</w:t>
            </w:r>
            <w:r w:rsidR="00DE16FB">
              <w:rPr>
                <w:noProof/>
                <w:webHidden/>
              </w:rPr>
              <w:tab/>
            </w:r>
            <w:r w:rsidR="00DE16FB">
              <w:rPr>
                <w:noProof/>
                <w:webHidden/>
              </w:rPr>
              <w:fldChar w:fldCharType="begin"/>
            </w:r>
            <w:r w:rsidR="00DE16FB">
              <w:rPr>
                <w:noProof/>
                <w:webHidden/>
              </w:rPr>
              <w:instrText xml:space="preserve"> PAGEREF _Toc414615696 \h </w:instrText>
            </w:r>
            <w:r w:rsidR="00DE16FB">
              <w:rPr>
                <w:noProof/>
                <w:webHidden/>
              </w:rPr>
            </w:r>
            <w:r w:rsidR="00DE16FB">
              <w:rPr>
                <w:noProof/>
                <w:webHidden/>
              </w:rPr>
              <w:fldChar w:fldCharType="separate"/>
            </w:r>
            <w:r w:rsidR="00447272">
              <w:rPr>
                <w:noProof/>
                <w:webHidden/>
              </w:rPr>
              <w:t>22</w:t>
            </w:r>
            <w:r w:rsidR="00DE16FB">
              <w:rPr>
                <w:noProof/>
                <w:webHidden/>
              </w:rPr>
              <w:fldChar w:fldCharType="end"/>
            </w:r>
          </w:hyperlink>
        </w:p>
        <w:p w:rsidR="00DE16FB" w:rsidRDefault="008F7A11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615697" w:history="1">
            <w:r w:rsidR="00DE16FB" w:rsidRPr="00967030">
              <w:rPr>
                <w:rStyle w:val="af2"/>
                <w:noProof/>
              </w:rPr>
              <w:t>12. ПОРЯДОК РАЗРЕШЕНИЯ СПОРОВ.</w:t>
            </w:r>
            <w:r w:rsidR="00DE16FB">
              <w:rPr>
                <w:noProof/>
                <w:webHidden/>
              </w:rPr>
              <w:tab/>
            </w:r>
            <w:r w:rsidR="00DE16FB">
              <w:rPr>
                <w:noProof/>
                <w:webHidden/>
              </w:rPr>
              <w:fldChar w:fldCharType="begin"/>
            </w:r>
            <w:r w:rsidR="00DE16FB">
              <w:rPr>
                <w:noProof/>
                <w:webHidden/>
              </w:rPr>
              <w:instrText xml:space="preserve"> PAGEREF _Toc414615697 \h </w:instrText>
            </w:r>
            <w:r w:rsidR="00DE16FB">
              <w:rPr>
                <w:noProof/>
                <w:webHidden/>
              </w:rPr>
            </w:r>
            <w:r w:rsidR="00DE16FB">
              <w:rPr>
                <w:noProof/>
                <w:webHidden/>
              </w:rPr>
              <w:fldChar w:fldCharType="separate"/>
            </w:r>
            <w:r w:rsidR="00447272">
              <w:rPr>
                <w:noProof/>
                <w:webHidden/>
              </w:rPr>
              <w:t>22</w:t>
            </w:r>
            <w:r w:rsidR="00DE16FB">
              <w:rPr>
                <w:noProof/>
                <w:webHidden/>
              </w:rPr>
              <w:fldChar w:fldCharType="end"/>
            </w:r>
          </w:hyperlink>
        </w:p>
        <w:p w:rsidR="00304C74" w:rsidRPr="00450D5D" w:rsidRDefault="00EE55D2" w:rsidP="00AE29DD">
          <w:pPr>
            <w:spacing w:after="120"/>
          </w:pPr>
          <w:r w:rsidRPr="00AE29DD">
            <w:rPr>
              <w:sz w:val="24"/>
              <w:szCs w:val="24"/>
            </w:rPr>
            <w:fldChar w:fldCharType="end"/>
          </w:r>
        </w:p>
      </w:sdtContent>
    </w:sdt>
    <w:p w:rsidR="005F7B8E" w:rsidRPr="00450D5D" w:rsidRDefault="005F7B8E" w:rsidP="00450D5D">
      <w:pPr>
        <w:jc w:val="both"/>
        <w:rPr>
          <w:sz w:val="24"/>
          <w:szCs w:val="24"/>
        </w:rPr>
      </w:pPr>
    </w:p>
    <w:p w:rsidR="00C47B0A" w:rsidRPr="00450D5D" w:rsidRDefault="00C47B0A" w:rsidP="00450D5D">
      <w:pPr>
        <w:pStyle w:val="2"/>
        <w:pageBreakBefore/>
        <w:rPr>
          <w:caps w:val="0"/>
        </w:rPr>
      </w:pPr>
      <w:bookmarkStart w:id="1" w:name="_Toc314560200"/>
      <w:bookmarkStart w:id="2" w:name="_Toc318194664"/>
      <w:bookmarkStart w:id="3" w:name="_Toc335306951"/>
      <w:bookmarkStart w:id="4" w:name="_Toc335403453"/>
      <w:bookmarkStart w:id="5" w:name="_Toc414615686"/>
      <w:r w:rsidRPr="00450D5D">
        <w:rPr>
          <w:caps w:val="0"/>
        </w:rPr>
        <w:lastRenderedPageBreak/>
        <w:t>ОБЩИЕ ПОЛОЖЕНИЯ</w:t>
      </w:r>
      <w:bookmarkEnd w:id="1"/>
      <w:bookmarkEnd w:id="2"/>
      <w:bookmarkEnd w:id="3"/>
      <w:bookmarkEnd w:id="4"/>
      <w:r w:rsidR="00327EFD" w:rsidRPr="00450D5D">
        <w:rPr>
          <w:caps w:val="0"/>
        </w:rPr>
        <w:t>.</w:t>
      </w:r>
      <w:bookmarkEnd w:id="5"/>
    </w:p>
    <w:p w:rsidR="005F580B" w:rsidRDefault="006666C3" w:rsidP="00450D5D">
      <w:pPr>
        <w:pStyle w:val="aff3"/>
        <w:numPr>
          <w:ilvl w:val="1"/>
          <w:numId w:val="42"/>
        </w:numPr>
        <w:rPr>
          <w:szCs w:val="24"/>
        </w:rPr>
      </w:pPr>
      <w:r w:rsidRPr="00450D5D">
        <w:rPr>
          <w:szCs w:val="24"/>
        </w:rPr>
        <w:t>Условия настоящих Правил страхования (стандартны</w:t>
      </w:r>
      <w:r w:rsidR="005F580B">
        <w:rPr>
          <w:szCs w:val="24"/>
        </w:rPr>
        <w:t>х</w:t>
      </w:r>
      <w:r w:rsidRPr="00450D5D">
        <w:rPr>
          <w:szCs w:val="24"/>
        </w:rPr>
        <w:t>) сельскохозяйственных животных, осуществляемого с государственно</w:t>
      </w:r>
      <w:r w:rsidR="005F7B37" w:rsidRPr="00450D5D">
        <w:rPr>
          <w:szCs w:val="24"/>
        </w:rPr>
        <w:t>й поддержкой</w:t>
      </w:r>
      <w:r w:rsidR="005F580B">
        <w:rPr>
          <w:szCs w:val="24"/>
        </w:rPr>
        <w:t>,</w:t>
      </w:r>
      <w:r w:rsidR="005F7B37" w:rsidRPr="00450D5D">
        <w:rPr>
          <w:szCs w:val="24"/>
        </w:rPr>
        <w:t xml:space="preserve"> (далее – Правила</w:t>
      </w:r>
      <w:r w:rsidR="00A469BB" w:rsidRPr="00450D5D">
        <w:rPr>
          <w:szCs w:val="24"/>
        </w:rPr>
        <w:t xml:space="preserve"> страхования</w:t>
      </w:r>
      <w:r w:rsidRPr="00450D5D">
        <w:rPr>
          <w:szCs w:val="24"/>
        </w:rPr>
        <w:t>) разработаны с учетом</w:t>
      </w:r>
      <w:r w:rsidR="00A469BB" w:rsidRPr="00450D5D">
        <w:rPr>
          <w:szCs w:val="24"/>
        </w:rPr>
        <w:t xml:space="preserve"> положений Федерального закона от 25.07.2011 № 260-ФЗ «О государственной поддержке в сфере сельскохозяйственного страхования и о внесении изменений в Федеральный закон «О развитии сельского хозяйства»</w:t>
      </w:r>
      <w:r w:rsidR="0019786C" w:rsidRPr="00450D5D">
        <w:rPr>
          <w:szCs w:val="24"/>
        </w:rPr>
        <w:t>»</w:t>
      </w:r>
      <w:r w:rsidR="00A469BB" w:rsidRPr="00450D5D">
        <w:rPr>
          <w:szCs w:val="24"/>
        </w:rPr>
        <w:t xml:space="preserve"> (далее </w:t>
      </w:r>
      <w:r w:rsidR="0081419F" w:rsidRPr="00450D5D">
        <w:rPr>
          <w:szCs w:val="24"/>
        </w:rPr>
        <w:t>–</w:t>
      </w:r>
      <w:r w:rsidR="00A469BB" w:rsidRPr="00450D5D">
        <w:rPr>
          <w:szCs w:val="24"/>
        </w:rPr>
        <w:t xml:space="preserve"> </w:t>
      </w:r>
      <w:r w:rsidR="0081419F" w:rsidRPr="00450D5D">
        <w:rPr>
          <w:szCs w:val="24"/>
        </w:rPr>
        <w:t>Федеральный з</w:t>
      </w:r>
      <w:r w:rsidR="00A469BB" w:rsidRPr="00450D5D">
        <w:rPr>
          <w:szCs w:val="24"/>
        </w:rPr>
        <w:t>акон</w:t>
      </w:r>
      <w:r w:rsidR="00726E88" w:rsidRPr="00450D5D">
        <w:rPr>
          <w:szCs w:val="24"/>
        </w:rPr>
        <w:t xml:space="preserve"> № 260-ФЗ</w:t>
      </w:r>
      <w:r w:rsidR="00A469BB" w:rsidRPr="00450D5D">
        <w:rPr>
          <w:szCs w:val="24"/>
        </w:rPr>
        <w:t>)</w:t>
      </w:r>
      <w:r w:rsidR="00293FF8" w:rsidRPr="00450D5D">
        <w:rPr>
          <w:szCs w:val="24"/>
        </w:rPr>
        <w:t>, Закона Российской Федерации от 14.05.1993 № 4979-1 «О ветеринарии»</w:t>
      </w:r>
      <w:r w:rsidR="005500B5" w:rsidRPr="00450D5D">
        <w:rPr>
          <w:szCs w:val="24"/>
        </w:rPr>
        <w:t>,</w:t>
      </w:r>
      <w:r w:rsidR="00CB780B" w:rsidRPr="00450D5D">
        <w:rPr>
          <w:szCs w:val="24"/>
        </w:rPr>
        <w:t xml:space="preserve"> </w:t>
      </w:r>
      <w:r w:rsidR="00117324" w:rsidRPr="00450D5D">
        <w:rPr>
          <w:szCs w:val="24"/>
        </w:rPr>
        <w:t xml:space="preserve">действующих </w:t>
      </w:r>
      <w:r w:rsidR="005F580B" w:rsidRPr="00DB16F6">
        <w:rPr>
          <w:szCs w:val="24"/>
        </w:rPr>
        <w:t xml:space="preserve">нормативно-правовых </w:t>
      </w:r>
      <w:r w:rsidR="005F580B">
        <w:rPr>
          <w:szCs w:val="24"/>
        </w:rPr>
        <w:t xml:space="preserve">актов </w:t>
      </w:r>
      <w:r w:rsidR="00A469BB" w:rsidRPr="00450D5D">
        <w:rPr>
          <w:szCs w:val="24"/>
        </w:rPr>
        <w:t xml:space="preserve">Правительства </w:t>
      </w:r>
      <w:r w:rsidR="00E34FBB" w:rsidRPr="00450D5D">
        <w:rPr>
          <w:szCs w:val="24"/>
        </w:rPr>
        <w:t>Российской Федерации</w:t>
      </w:r>
      <w:r w:rsidR="00A469BB" w:rsidRPr="00450D5D">
        <w:rPr>
          <w:szCs w:val="24"/>
        </w:rPr>
        <w:t xml:space="preserve">, Министерства сельского хозяйства </w:t>
      </w:r>
      <w:r w:rsidR="00E34FBB" w:rsidRPr="00450D5D">
        <w:rPr>
          <w:szCs w:val="24"/>
        </w:rPr>
        <w:t>Российской Федерации</w:t>
      </w:r>
      <w:r w:rsidR="005F580B">
        <w:rPr>
          <w:szCs w:val="24"/>
        </w:rPr>
        <w:t>,</w:t>
      </w:r>
      <w:r w:rsidR="00E34FBB" w:rsidRPr="00450D5D">
        <w:rPr>
          <w:szCs w:val="24"/>
        </w:rPr>
        <w:t xml:space="preserve"> </w:t>
      </w:r>
      <w:r w:rsidR="005F580B" w:rsidRPr="00450D5D">
        <w:rPr>
          <w:szCs w:val="24"/>
        </w:rPr>
        <w:t xml:space="preserve">а также </w:t>
      </w:r>
      <w:r w:rsidR="00A469BB" w:rsidRPr="00450D5D">
        <w:rPr>
          <w:szCs w:val="24"/>
        </w:rPr>
        <w:t xml:space="preserve">в соответствии с требованиями страхового законодательства </w:t>
      </w:r>
      <w:r w:rsidR="00E34FBB" w:rsidRPr="00450D5D">
        <w:rPr>
          <w:szCs w:val="24"/>
        </w:rPr>
        <w:t>Российской Федерации</w:t>
      </w:r>
      <w:r w:rsidRPr="00450D5D">
        <w:rPr>
          <w:szCs w:val="24"/>
        </w:rPr>
        <w:t>.</w:t>
      </w:r>
      <w:r w:rsidR="00931059" w:rsidRPr="00450D5D">
        <w:rPr>
          <w:szCs w:val="24"/>
        </w:rPr>
        <w:t xml:space="preserve"> </w:t>
      </w:r>
    </w:p>
    <w:p w:rsidR="006666C3" w:rsidRPr="00450D5D" w:rsidRDefault="00931059" w:rsidP="005F580B">
      <w:pPr>
        <w:pStyle w:val="aff3"/>
        <w:rPr>
          <w:szCs w:val="24"/>
        </w:rPr>
      </w:pPr>
      <w:r w:rsidRPr="00450D5D">
        <w:rPr>
          <w:szCs w:val="24"/>
        </w:rPr>
        <w:t>На условиях настоящих Правил страхования могут быть застрахованы риски утраты (гибели) сельскохозяйственных животных.</w:t>
      </w:r>
    </w:p>
    <w:p w:rsidR="00293FF8" w:rsidRPr="00450D5D" w:rsidRDefault="00293FF8" w:rsidP="00450D5D">
      <w:pPr>
        <w:pStyle w:val="aff3"/>
        <w:numPr>
          <w:ilvl w:val="1"/>
          <w:numId w:val="42"/>
        </w:numPr>
        <w:rPr>
          <w:b/>
          <w:szCs w:val="24"/>
        </w:rPr>
      </w:pPr>
      <w:r w:rsidRPr="00450D5D">
        <w:rPr>
          <w:b/>
          <w:szCs w:val="24"/>
        </w:rPr>
        <w:t>ОСНОВНЫЕ ПОНЯТИЯ, ИСПОЛЬЗУЕМЫЕ В ПРАВИЛАХ СТРАХОВАНИЯ</w:t>
      </w:r>
    </w:p>
    <w:p w:rsidR="00293FF8" w:rsidRPr="00450D5D" w:rsidRDefault="005F580B" w:rsidP="00450D5D">
      <w:pPr>
        <w:spacing w:after="120"/>
        <w:jc w:val="both"/>
        <w:rPr>
          <w:sz w:val="24"/>
          <w:szCs w:val="24"/>
        </w:rPr>
      </w:pPr>
      <w:r w:rsidRPr="005F580B">
        <w:rPr>
          <w:sz w:val="24"/>
          <w:szCs w:val="24"/>
        </w:rPr>
        <w:t>Для целей настоящих Правил страхования используются приведенные ниже основные понятия, которые несут один и тот же смысл, где бы они ни использовались в дальнейшем по тексту Правил страхования, а также заключенных в соответствии с ними договоров страхования</w:t>
      </w:r>
      <w:r>
        <w:rPr>
          <w:sz w:val="24"/>
          <w:szCs w:val="24"/>
        </w:rPr>
        <w:t xml:space="preserve"> животных</w:t>
      </w:r>
      <w:r w:rsidR="00293FF8" w:rsidRPr="00450D5D">
        <w:rPr>
          <w:sz w:val="24"/>
          <w:szCs w:val="24"/>
        </w:rPr>
        <w:t>:</w:t>
      </w:r>
    </w:p>
    <w:p w:rsidR="00293FF8" w:rsidRPr="00450D5D" w:rsidRDefault="00293FF8" w:rsidP="00912F1B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b/>
          <w:szCs w:val="24"/>
        </w:rPr>
        <w:t>вынужденный убой сельскохозяйственных животных (далее – вынужденный убой)</w:t>
      </w:r>
      <w:r w:rsidRPr="00450D5D">
        <w:rPr>
          <w:szCs w:val="24"/>
        </w:rPr>
        <w:t xml:space="preserve"> – убой сельскохозяйственных животных, осуществляемый в порядке, установленном ветеринарным законодательством Российской Федерации; </w:t>
      </w:r>
    </w:p>
    <w:p w:rsidR="00293FF8" w:rsidRPr="00450D5D" w:rsidRDefault="00293FF8" w:rsidP="00912F1B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b/>
          <w:szCs w:val="24"/>
        </w:rPr>
        <w:t>государственная поддержка</w:t>
      </w:r>
      <w:r w:rsidRPr="00450D5D">
        <w:rPr>
          <w:szCs w:val="24"/>
        </w:rPr>
        <w:t xml:space="preserve"> - предоставление субсидий за счет бюджетных средств на возмещени</w:t>
      </w:r>
      <w:r w:rsidR="00421234" w:rsidRPr="00450D5D">
        <w:rPr>
          <w:szCs w:val="24"/>
        </w:rPr>
        <w:t>е</w:t>
      </w:r>
      <w:r w:rsidRPr="00450D5D">
        <w:rPr>
          <w:szCs w:val="24"/>
        </w:rPr>
        <w:t xml:space="preserve"> части затрат сельскохозяйственного товаропроизводителя на уплату страховой премии, начисленной по договору страхования</w:t>
      </w:r>
      <w:r w:rsidR="00BC4BC9" w:rsidRPr="00450D5D">
        <w:rPr>
          <w:szCs w:val="24"/>
        </w:rPr>
        <w:t xml:space="preserve"> животных</w:t>
      </w:r>
      <w:r w:rsidRPr="00450D5D">
        <w:rPr>
          <w:szCs w:val="24"/>
        </w:rPr>
        <w:t>;</w:t>
      </w:r>
    </w:p>
    <w:p w:rsidR="00293FF8" w:rsidRPr="00450D5D" w:rsidRDefault="00293FF8" w:rsidP="00912F1B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b/>
          <w:szCs w:val="24"/>
        </w:rPr>
        <w:t xml:space="preserve">группа сельскохозяйственных животных – </w:t>
      </w:r>
      <w:r w:rsidRPr="00450D5D">
        <w:rPr>
          <w:szCs w:val="24"/>
        </w:rPr>
        <w:t xml:space="preserve">группировка животных по видовому, возрастному, половому или иному любому другому признаку, в совокупности или по отдельности; </w:t>
      </w:r>
    </w:p>
    <w:p w:rsidR="00293FF8" w:rsidRPr="00450D5D" w:rsidRDefault="006C202A" w:rsidP="00912F1B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b/>
          <w:szCs w:val="24"/>
        </w:rPr>
        <w:t xml:space="preserve">договор сельскохозяйственного страхования </w:t>
      </w:r>
      <w:r w:rsidRPr="00912F1B">
        <w:rPr>
          <w:szCs w:val="24"/>
        </w:rPr>
        <w:t xml:space="preserve">– </w:t>
      </w:r>
      <w:r w:rsidR="00293FF8" w:rsidRPr="00912F1B">
        <w:rPr>
          <w:szCs w:val="24"/>
        </w:rPr>
        <w:t>договор страхования</w:t>
      </w:r>
      <w:r w:rsidR="00711DD2" w:rsidRPr="00912F1B">
        <w:rPr>
          <w:szCs w:val="24"/>
        </w:rPr>
        <w:t xml:space="preserve"> сельскохозяйственных животных</w:t>
      </w:r>
      <w:r w:rsidR="0002246E" w:rsidRPr="00912F1B">
        <w:rPr>
          <w:szCs w:val="24"/>
        </w:rPr>
        <w:t>, осуществляемого с государственной поддержкой</w:t>
      </w:r>
      <w:r w:rsidR="00293FF8" w:rsidRPr="00912F1B">
        <w:rPr>
          <w:szCs w:val="24"/>
        </w:rPr>
        <w:t xml:space="preserve"> </w:t>
      </w:r>
      <w:r w:rsidR="009B076A" w:rsidRPr="00912F1B">
        <w:rPr>
          <w:szCs w:val="24"/>
        </w:rPr>
        <w:t>(далее – договор страхования животных)</w:t>
      </w:r>
      <w:r w:rsidR="00293FF8" w:rsidRPr="00450D5D">
        <w:rPr>
          <w:szCs w:val="24"/>
        </w:rPr>
        <w:t>, заключенный на условиях, отвечающих требованиям</w:t>
      </w:r>
      <w:r w:rsidR="00421234" w:rsidRPr="00450D5D">
        <w:rPr>
          <w:szCs w:val="24"/>
        </w:rPr>
        <w:t xml:space="preserve"> Федерального закона №260-ФЗ</w:t>
      </w:r>
      <w:r w:rsidRPr="00450D5D">
        <w:rPr>
          <w:szCs w:val="24"/>
        </w:rPr>
        <w:t>,</w:t>
      </w:r>
      <w:r w:rsidR="00421234" w:rsidRPr="00450D5D">
        <w:rPr>
          <w:szCs w:val="24"/>
        </w:rPr>
        <w:t xml:space="preserve"> и в соответствии с </w:t>
      </w:r>
      <w:r w:rsidR="00293FF8" w:rsidRPr="00450D5D">
        <w:rPr>
          <w:szCs w:val="24"/>
        </w:rPr>
        <w:t>настоящи</w:t>
      </w:r>
      <w:r w:rsidR="00421234" w:rsidRPr="00450D5D">
        <w:rPr>
          <w:szCs w:val="24"/>
        </w:rPr>
        <w:t>ми</w:t>
      </w:r>
      <w:r w:rsidR="00293FF8" w:rsidRPr="00450D5D">
        <w:rPr>
          <w:szCs w:val="24"/>
        </w:rPr>
        <w:t xml:space="preserve"> Правил</w:t>
      </w:r>
      <w:r w:rsidR="00421234" w:rsidRPr="00450D5D">
        <w:rPr>
          <w:szCs w:val="24"/>
        </w:rPr>
        <w:t>ами</w:t>
      </w:r>
      <w:r w:rsidR="00293FF8" w:rsidRPr="00450D5D">
        <w:rPr>
          <w:szCs w:val="24"/>
        </w:rPr>
        <w:t xml:space="preserve"> страхования;</w:t>
      </w:r>
    </w:p>
    <w:p w:rsidR="005D7EED" w:rsidRPr="00450D5D" w:rsidRDefault="005D7EED" w:rsidP="00912F1B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b/>
          <w:szCs w:val="24"/>
        </w:rPr>
        <w:t>животные больные</w:t>
      </w:r>
      <w:r w:rsidRPr="00450D5D">
        <w:rPr>
          <w:szCs w:val="24"/>
        </w:rPr>
        <w:t xml:space="preserve"> - животные с выраженными клиническими признаками болезни или животные, имеющие неясные клинические признаки, и/или животные, у которых специальными методами исследования был выявлен возбудитель</w:t>
      </w:r>
      <w:r w:rsidR="00711DD2" w:rsidRPr="00450D5D">
        <w:rPr>
          <w:szCs w:val="24"/>
        </w:rPr>
        <w:t xml:space="preserve"> болезни</w:t>
      </w:r>
      <w:r w:rsidRPr="00450D5D">
        <w:rPr>
          <w:szCs w:val="24"/>
        </w:rPr>
        <w:t>;</w:t>
      </w:r>
    </w:p>
    <w:p w:rsidR="00293FF8" w:rsidRPr="00450D5D" w:rsidRDefault="00293FF8" w:rsidP="00912F1B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b/>
          <w:szCs w:val="24"/>
        </w:rPr>
        <w:t xml:space="preserve">карантин </w:t>
      </w:r>
      <w:r w:rsidRPr="00450D5D">
        <w:rPr>
          <w:szCs w:val="24"/>
        </w:rPr>
        <w:t>- комплекс административных и ветеринарно-санитарных мероприятий, направленных на ограничение контактов или изоляцию инфицированного или подозреваемого в инфицированности животного или группы животных;</w:t>
      </w:r>
    </w:p>
    <w:p w:rsidR="00293FF8" w:rsidRPr="00450D5D" w:rsidRDefault="00293FF8" w:rsidP="00912F1B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b/>
          <w:szCs w:val="24"/>
        </w:rPr>
        <w:t>массовые отравления</w:t>
      </w:r>
      <w:r w:rsidRPr="00450D5D">
        <w:rPr>
          <w:szCs w:val="24"/>
        </w:rPr>
        <w:t xml:space="preserve"> – внезапное отравление </w:t>
      </w:r>
      <w:r w:rsidR="00F52238" w:rsidRPr="00450D5D">
        <w:rPr>
          <w:szCs w:val="24"/>
        </w:rPr>
        <w:t xml:space="preserve">животных </w:t>
      </w:r>
      <w:r w:rsidRPr="00450D5D">
        <w:rPr>
          <w:szCs w:val="24"/>
        </w:rPr>
        <w:t>ядовитыми травами или веществами, в том числе кормами. Критерий массовости определяется договором страхования</w:t>
      </w:r>
      <w:r w:rsidR="00007078" w:rsidRPr="00450D5D">
        <w:rPr>
          <w:szCs w:val="24"/>
        </w:rPr>
        <w:t xml:space="preserve"> животных</w:t>
      </w:r>
      <w:r w:rsidRPr="00450D5D">
        <w:rPr>
          <w:szCs w:val="24"/>
        </w:rPr>
        <w:t>;</w:t>
      </w:r>
    </w:p>
    <w:p w:rsidR="00293FF8" w:rsidRPr="00450D5D" w:rsidRDefault="00293FF8" w:rsidP="00912F1B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b/>
          <w:szCs w:val="24"/>
        </w:rPr>
        <w:t>объединение страховщиков</w:t>
      </w:r>
      <w:r w:rsidRPr="00450D5D">
        <w:rPr>
          <w:szCs w:val="24"/>
        </w:rPr>
        <w:t xml:space="preserve"> – объединение страховщиков, созданное в соответствии с законодательством Российской Федерации о государственной поддержке в сфере сельскохозяйственного страхования;</w:t>
      </w:r>
    </w:p>
    <w:p w:rsidR="00293FF8" w:rsidRPr="00450D5D" w:rsidRDefault="00293FF8" w:rsidP="00912F1B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b/>
          <w:szCs w:val="24"/>
        </w:rPr>
        <w:t>период страхования</w:t>
      </w:r>
      <w:r w:rsidRPr="00450D5D">
        <w:rPr>
          <w:szCs w:val="24"/>
        </w:rPr>
        <w:t xml:space="preserve"> – отрезок времени, в течение которого </w:t>
      </w:r>
      <w:r w:rsidR="00F04706" w:rsidRPr="00450D5D">
        <w:rPr>
          <w:szCs w:val="24"/>
        </w:rPr>
        <w:t>наступление страхового случая, предусмотренного</w:t>
      </w:r>
      <w:r w:rsidRPr="00450D5D">
        <w:rPr>
          <w:szCs w:val="24"/>
        </w:rPr>
        <w:t xml:space="preserve"> договор</w:t>
      </w:r>
      <w:r w:rsidR="00F04706" w:rsidRPr="00450D5D">
        <w:rPr>
          <w:szCs w:val="24"/>
        </w:rPr>
        <w:t>ом</w:t>
      </w:r>
      <w:r w:rsidRPr="00450D5D">
        <w:rPr>
          <w:szCs w:val="24"/>
        </w:rPr>
        <w:t xml:space="preserve"> страхования</w:t>
      </w:r>
      <w:r w:rsidR="00F04706" w:rsidRPr="00450D5D">
        <w:rPr>
          <w:szCs w:val="24"/>
        </w:rPr>
        <w:t xml:space="preserve"> животных</w:t>
      </w:r>
      <w:r w:rsidRPr="00450D5D">
        <w:rPr>
          <w:szCs w:val="24"/>
        </w:rPr>
        <w:t xml:space="preserve">, </w:t>
      </w:r>
      <w:r w:rsidR="00F04706" w:rsidRPr="00450D5D">
        <w:rPr>
          <w:szCs w:val="24"/>
        </w:rPr>
        <w:t>влечет за собой возникновение обязанности Страховщика по осуществлению страховой выплаты</w:t>
      </w:r>
      <w:r w:rsidRPr="00450D5D">
        <w:rPr>
          <w:szCs w:val="24"/>
        </w:rPr>
        <w:t>;</w:t>
      </w:r>
    </w:p>
    <w:p w:rsidR="00466FF2" w:rsidRPr="00450D5D" w:rsidRDefault="00ED745D" w:rsidP="00912F1B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b/>
          <w:szCs w:val="24"/>
        </w:rPr>
        <w:t>перегон</w:t>
      </w:r>
      <w:r w:rsidRPr="00450D5D">
        <w:rPr>
          <w:szCs w:val="24"/>
        </w:rPr>
        <w:t xml:space="preserve"> - перемещение сельскохозяйственных животных </w:t>
      </w:r>
      <w:r w:rsidR="00F91FF6" w:rsidRPr="00450D5D">
        <w:rPr>
          <w:szCs w:val="24"/>
        </w:rPr>
        <w:t xml:space="preserve">своим ходом </w:t>
      </w:r>
      <w:r w:rsidRPr="00450D5D">
        <w:rPr>
          <w:szCs w:val="24"/>
        </w:rPr>
        <w:t>на территорию иную, чем территория страхования</w:t>
      </w:r>
      <w:r w:rsidR="00466FF2" w:rsidRPr="00450D5D">
        <w:rPr>
          <w:szCs w:val="24"/>
        </w:rPr>
        <w:t>;</w:t>
      </w:r>
    </w:p>
    <w:p w:rsidR="00293FF8" w:rsidRPr="00450D5D" w:rsidRDefault="00293FF8" w:rsidP="00912F1B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b/>
          <w:szCs w:val="24"/>
        </w:rPr>
        <w:lastRenderedPageBreak/>
        <w:t>профилактический карантин</w:t>
      </w:r>
      <w:r w:rsidRPr="00450D5D">
        <w:rPr>
          <w:szCs w:val="24"/>
        </w:rPr>
        <w:t xml:space="preserve"> </w:t>
      </w:r>
      <w:r w:rsidR="00721445" w:rsidRPr="00450D5D">
        <w:rPr>
          <w:szCs w:val="24"/>
        </w:rPr>
        <w:t>–</w:t>
      </w:r>
      <w:r w:rsidRPr="00450D5D">
        <w:rPr>
          <w:szCs w:val="24"/>
        </w:rPr>
        <w:t xml:space="preserve"> </w:t>
      </w:r>
      <w:r w:rsidR="00721445" w:rsidRPr="00450D5D">
        <w:rPr>
          <w:szCs w:val="24"/>
        </w:rPr>
        <w:t xml:space="preserve">обособленное </w:t>
      </w:r>
      <w:r w:rsidRPr="00450D5D">
        <w:rPr>
          <w:szCs w:val="24"/>
        </w:rPr>
        <w:t xml:space="preserve">содержание в течение определенного срока в изоляции от основного стада всех </w:t>
      </w:r>
      <w:r w:rsidR="00721445" w:rsidRPr="00450D5D">
        <w:rPr>
          <w:szCs w:val="24"/>
        </w:rPr>
        <w:t xml:space="preserve">вновь поступивших в хозяйство </w:t>
      </w:r>
      <w:r w:rsidRPr="00450D5D">
        <w:rPr>
          <w:szCs w:val="24"/>
        </w:rPr>
        <w:t>животных;</w:t>
      </w:r>
    </w:p>
    <w:p w:rsidR="00293FF8" w:rsidRPr="00450D5D" w:rsidRDefault="00293FF8" w:rsidP="00912F1B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b/>
          <w:szCs w:val="24"/>
        </w:rPr>
        <w:t xml:space="preserve">сельскохозяйственные животные (далее </w:t>
      </w:r>
      <w:r w:rsidR="00BE31C5" w:rsidRPr="00450D5D">
        <w:rPr>
          <w:b/>
          <w:szCs w:val="24"/>
        </w:rPr>
        <w:t>–</w:t>
      </w:r>
      <w:r w:rsidRPr="00450D5D">
        <w:rPr>
          <w:b/>
          <w:szCs w:val="24"/>
        </w:rPr>
        <w:t xml:space="preserve"> животные)</w:t>
      </w:r>
      <w:r w:rsidRPr="00450D5D">
        <w:rPr>
          <w:szCs w:val="24"/>
        </w:rPr>
        <w:t xml:space="preserve"> – животные всех видов, любого полового и возрастного состава, разведение которых осуществляется в целях получения продукции животноводства;</w:t>
      </w:r>
    </w:p>
    <w:p w:rsidR="00293FF8" w:rsidRPr="00450D5D" w:rsidRDefault="00293FF8" w:rsidP="00912F1B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b/>
          <w:szCs w:val="24"/>
        </w:rPr>
        <w:t>сельскохозяйственное страхование, осуществляемое с государственной поддержкой (далее – сельскохозяйственное страхование)</w:t>
      </w:r>
      <w:r w:rsidR="00BE31C5" w:rsidRPr="00450D5D">
        <w:rPr>
          <w:b/>
          <w:szCs w:val="24"/>
        </w:rPr>
        <w:t>,</w:t>
      </w:r>
      <w:r w:rsidRPr="00450D5D">
        <w:rPr>
          <w:szCs w:val="24"/>
        </w:rPr>
        <w:t xml:space="preserve"> </w:t>
      </w:r>
      <w:r w:rsidR="00BE31C5" w:rsidRPr="00450D5D">
        <w:rPr>
          <w:szCs w:val="24"/>
        </w:rPr>
        <w:t xml:space="preserve">– </w:t>
      </w:r>
      <w:r w:rsidRPr="00450D5D">
        <w:rPr>
          <w:szCs w:val="24"/>
        </w:rPr>
        <w:t>страхование имущественных интересов Страхователя (Выгодоприобретателя), связанных с риском утраты (гибели) сельскохозяйственных животных, которое осуществляется в соответствии с действующим законодательством Российской Федерации о государственной поддержке в сфере сельскохозяйственного страхования;</w:t>
      </w:r>
    </w:p>
    <w:p w:rsidR="00293FF8" w:rsidRPr="00450D5D" w:rsidRDefault="00293FF8" w:rsidP="00912F1B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b/>
          <w:szCs w:val="24"/>
        </w:rPr>
        <w:t>стихийное бедствие</w:t>
      </w:r>
      <w:r w:rsidRPr="00450D5D">
        <w:rPr>
          <w:szCs w:val="24"/>
        </w:rPr>
        <w:t xml:space="preserve"> – природное явление, носящее чрезвычайный характер и приводящее к утрате (гибели) сельскохозяйственных животных. Перечень стихийных бедствий, </w:t>
      </w:r>
      <w:r w:rsidR="0002246E" w:rsidRPr="00450D5D">
        <w:rPr>
          <w:szCs w:val="24"/>
        </w:rPr>
        <w:t>влекущих наступление страхового случая</w:t>
      </w:r>
      <w:r w:rsidRPr="00450D5D">
        <w:rPr>
          <w:szCs w:val="24"/>
        </w:rPr>
        <w:t xml:space="preserve">, определяется действующим законодательством Российской Федерации о государственной поддержке в сфере сельскохозяйственного страхования. </w:t>
      </w:r>
      <w:r w:rsidR="00FD0B01" w:rsidRPr="00450D5D">
        <w:rPr>
          <w:szCs w:val="24"/>
        </w:rPr>
        <w:t>Критерии</w:t>
      </w:r>
      <w:r w:rsidR="0006622B" w:rsidRPr="00450D5D">
        <w:rPr>
          <w:szCs w:val="24"/>
        </w:rPr>
        <w:t xml:space="preserve"> </w:t>
      </w:r>
      <w:r w:rsidRPr="00450D5D">
        <w:rPr>
          <w:szCs w:val="24"/>
        </w:rPr>
        <w:t>стихийн</w:t>
      </w:r>
      <w:r w:rsidR="00520FE6" w:rsidRPr="00450D5D">
        <w:rPr>
          <w:szCs w:val="24"/>
        </w:rPr>
        <w:t>ых</w:t>
      </w:r>
      <w:r w:rsidRPr="00450D5D">
        <w:rPr>
          <w:szCs w:val="24"/>
        </w:rPr>
        <w:t xml:space="preserve"> бедстви</w:t>
      </w:r>
      <w:r w:rsidR="00520FE6" w:rsidRPr="00450D5D">
        <w:rPr>
          <w:szCs w:val="24"/>
        </w:rPr>
        <w:t>й</w:t>
      </w:r>
      <w:r w:rsidRPr="00450D5D">
        <w:rPr>
          <w:szCs w:val="24"/>
        </w:rPr>
        <w:t xml:space="preserve"> </w:t>
      </w:r>
      <w:r w:rsidR="00E62231" w:rsidRPr="00450D5D">
        <w:rPr>
          <w:szCs w:val="24"/>
        </w:rPr>
        <w:t>конкретизируются</w:t>
      </w:r>
      <w:r w:rsidRPr="00450D5D">
        <w:rPr>
          <w:szCs w:val="24"/>
        </w:rPr>
        <w:t xml:space="preserve"> договором страхования</w:t>
      </w:r>
      <w:r w:rsidR="00232CF6" w:rsidRPr="00450D5D">
        <w:rPr>
          <w:szCs w:val="24"/>
        </w:rPr>
        <w:t xml:space="preserve"> животных</w:t>
      </w:r>
      <w:r w:rsidRPr="00450D5D">
        <w:rPr>
          <w:szCs w:val="24"/>
        </w:rPr>
        <w:t>;</w:t>
      </w:r>
    </w:p>
    <w:p w:rsidR="00293FF8" w:rsidRPr="00450D5D" w:rsidRDefault="00293FF8" w:rsidP="00912F1B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b/>
          <w:szCs w:val="24"/>
        </w:rPr>
        <w:t>страховая выплата</w:t>
      </w:r>
      <w:r w:rsidRPr="00450D5D">
        <w:rPr>
          <w:szCs w:val="24"/>
        </w:rPr>
        <w:t xml:space="preserve"> – денежная сумма, выплачиваемая Страховщиком при наступлении страхового случая;</w:t>
      </w:r>
    </w:p>
    <w:p w:rsidR="00232CF6" w:rsidRPr="00450D5D" w:rsidRDefault="003D698C" w:rsidP="00912F1B">
      <w:pPr>
        <w:pStyle w:val="aff3"/>
        <w:numPr>
          <w:ilvl w:val="2"/>
          <w:numId w:val="42"/>
        </w:numPr>
        <w:rPr>
          <w:szCs w:val="24"/>
          <w:lang w:eastAsia="en-US"/>
        </w:rPr>
      </w:pPr>
      <w:r w:rsidRPr="00450D5D">
        <w:rPr>
          <w:b/>
          <w:szCs w:val="24"/>
        </w:rPr>
        <w:t>территория страхования</w:t>
      </w:r>
      <w:r w:rsidRPr="00450D5D">
        <w:rPr>
          <w:szCs w:val="24"/>
          <w:lang w:eastAsia="en-US"/>
        </w:rPr>
        <w:t xml:space="preserve"> – территория, указанная в договоре страхования</w:t>
      </w:r>
      <w:r w:rsidR="008463CD" w:rsidRPr="00450D5D">
        <w:rPr>
          <w:szCs w:val="24"/>
          <w:lang w:eastAsia="en-US"/>
        </w:rPr>
        <w:t xml:space="preserve"> животных</w:t>
      </w:r>
      <w:r w:rsidRPr="00450D5D">
        <w:rPr>
          <w:szCs w:val="24"/>
          <w:lang w:eastAsia="en-US"/>
        </w:rPr>
        <w:t xml:space="preserve">, в пределах которой может наступить страховой случай, предусмотренный договором страхования животных (территории, участки, помещения, оборудованные для содержания животных и ухода за ними, места их выпаса, пастбища, а также путь следования </w:t>
      </w:r>
      <w:r w:rsidRPr="00450D5D">
        <w:rPr>
          <w:szCs w:val="24"/>
        </w:rPr>
        <w:t>сельскохозяйственных животных</w:t>
      </w:r>
      <w:r w:rsidRPr="00450D5D">
        <w:rPr>
          <w:szCs w:val="24"/>
          <w:lang w:eastAsia="en-US"/>
        </w:rPr>
        <w:t xml:space="preserve"> от одного указанного объекта к другому</w:t>
      </w:r>
      <w:r w:rsidR="001D7BD4" w:rsidRPr="00450D5D">
        <w:rPr>
          <w:szCs w:val="24"/>
          <w:lang w:eastAsia="en-US"/>
        </w:rPr>
        <w:t xml:space="preserve"> в пределах территории страхования</w:t>
      </w:r>
      <w:r w:rsidRPr="00450D5D">
        <w:rPr>
          <w:szCs w:val="24"/>
          <w:lang w:eastAsia="en-US"/>
        </w:rPr>
        <w:t>)</w:t>
      </w:r>
      <w:r w:rsidR="00232CF6" w:rsidRPr="00450D5D">
        <w:rPr>
          <w:szCs w:val="24"/>
        </w:rPr>
        <w:t>;</w:t>
      </w:r>
    </w:p>
    <w:p w:rsidR="00293FF8" w:rsidRPr="00450D5D" w:rsidRDefault="00293FF8" w:rsidP="00CC142A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b/>
          <w:szCs w:val="24"/>
        </w:rPr>
        <w:t>утрата (гибель) сельскохозяйственных животных</w:t>
      </w:r>
      <w:r w:rsidRPr="00450D5D">
        <w:rPr>
          <w:szCs w:val="24"/>
        </w:rPr>
        <w:t xml:space="preserve"> - имевшие место в период действия договора страхования </w:t>
      </w:r>
      <w:r w:rsidR="00007078" w:rsidRPr="00450D5D">
        <w:rPr>
          <w:szCs w:val="24"/>
        </w:rPr>
        <w:t xml:space="preserve">животных </w:t>
      </w:r>
      <w:r w:rsidRPr="00450D5D">
        <w:rPr>
          <w:szCs w:val="24"/>
        </w:rPr>
        <w:t xml:space="preserve">падеж или вынужденный убой животных в результате воздействия событий, предусмотренных п. </w:t>
      </w:r>
      <w:r w:rsidR="00557F3D" w:rsidRPr="00450D5D">
        <w:rPr>
          <w:szCs w:val="24"/>
        </w:rPr>
        <w:fldChar w:fldCharType="begin"/>
      </w:r>
      <w:r w:rsidR="00557F3D" w:rsidRPr="00450D5D">
        <w:rPr>
          <w:szCs w:val="24"/>
        </w:rPr>
        <w:instrText xml:space="preserve"> REF _Ref413934141 \r \h </w:instrText>
      </w:r>
      <w:r w:rsidR="00450D5D">
        <w:rPr>
          <w:szCs w:val="24"/>
        </w:rPr>
        <w:instrText xml:space="preserve"> \* MERGEFORMAT </w:instrText>
      </w:r>
      <w:r w:rsidR="00557F3D" w:rsidRPr="00450D5D">
        <w:rPr>
          <w:szCs w:val="24"/>
        </w:rPr>
      </w:r>
      <w:r w:rsidR="00557F3D" w:rsidRPr="00450D5D">
        <w:rPr>
          <w:szCs w:val="24"/>
        </w:rPr>
        <w:fldChar w:fldCharType="separate"/>
      </w:r>
      <w:r w:rsidR="006F27FE">
        <w:rPr>
          <w:szCs w:val="24"/>
        </w:rPr>
        <w:t>4.1</w:t>
      </w:r>
      <w:r w:rsidR="00557F3D" w:rsidRPr="00450D5D">
        <w:rPr>
          <w:szCs w:val="24"/>
        </w:rPr>
        <w:fldChar w:fldCharType="end"/>
      </w:r>
      <w:r w:rsidRPr="00450D5D">
        <w:rPr>
          <w:szCs w:val="24"/>
        </w:rPr>
        <w:t>. настоящих Правил страхования;</w:t>
      </w:r>
    </w:p>
    <w:p w:rsidR="004372F7" w:rsidRPr="00450D5D" w:rsidRDefault="00BE31C5" w:rsidP="00912F1B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b/>
          <w:szCs w:val="24"/>
        </w:rPr>
        <w:t xml:space="preserve">безусловная франшиза </w:t>
      </w:r>
      <w:r w:rsidR="00293FF8" w:rsidRPr="00450D5D">
        <w:rPr>
          <w:szCs w:val="24"/>
        </w:rPr>
        <w:t>–</w:t>
      </w:r>
      <w:r w:rsidR="00CE406C" w:rsidRPr="00450D5D">
        <w:rPr>
          <w:szCs w:val="24"/>
        </w:rPr>
        <w:t xml:space="preserve"> </w:t>
      </w:r>
      <w:r w:rsidR="004372F7" w:rsidRPr="00450D5D">
        <w:rPr>
          <w:szCs w:val="24"/>
        </w:rPr>
        <w:t xml:space="preserve">часть убытков, которая определена договором страхования, не подлежит возмещению </w:t>
      </w:r>
      <w:r w:rsidR="00912F1B">
        <w:rPr>
          <w:szCs w:val="24"/>
        </w:rPr>
        <w:t>С</w:t>
      </w:r>
      <w:r w:rsidR="004372F7" w:rsidRPr="00450D5D">
        <w:rPr>
          <w:szCs w:val="24"/>
        </w:rPr>
        <w:t xml:space="preserve">траховщиком </w:t>
      </w:r>
      <w:r w:rsidR="00912F1B">
        <w:rPr>
          <w:szCs w:val="24"/>
        </w:rPr>
        <w:t>С</w:t>
      </w:r>
      <w:r w:rsidR="004372F7" w:rsidRPr="00450D5D">
        <w:rPr>
          <w:szCs w:val="24"/>
        </w:rPr>
        <w:t>трахователю или иному лицу, интерес которого застрахован в соответствии с условиями договора страхования</w:t>
      </w:r>
      <w:r w:rsidR="00912F1B">
        <w:rPr>
          <w:szCs w:val="24"/>
        </w:rPr>
        <w:t xml:space="preserve"> животных</w:t>
      </w:r>
      <w:r w:rsidR="004372F7" w:rsidRPr="00450D5D">
        <w:rPr>
          <w:szCs w:val="24"/>
        </w:rPr>
        <w:t>, и устанавливается в виде определенного процента от страховой суммы по группе или виду животных</w:t>
      </w:r>
      <w:r w:rsidR="000C413A" w:rsidRPr="00450D5D">
        <w:rPr>
          <w:szCs w:val="24"/>
        </w:rPr>
        <w:t>;</w:t>
      </w:r>
    </w:p>
    <w:p w:rsidR="00BE31C5" w:rsidRPr="00450D5D" w:rsidRDefault="00BE31C5" w:rsidP="00912F1B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b/>
          <w:szCs w:val="24"/>
        </w:rPr>
        <w:t>агрегатная безусловная франшиза</w:t>
      </w:r>
      <w:r w:rsidRPr="00450D5D">
        <w:rPr>
          <w:szCs w:val="24"/>
        </w:rPr>
        <w:t xml:space="preserve"> – безусловная франшиза, установленная для совокупности страховых случаев в течение срока действия договора страхования животных</w:t>
      </w:r>
      <w:r w:rsidR="00912F1B" w:rsidRPr="00912F1B">
        <w:rPr>
          <w:szCs w:val="24"/>
        </w:rPr>
        <w:t xml:space="preserve"> </w:t>
      </w:r>
      <w:r w:rsidR="00912F1B" w:rsidRPr="00450D5D">
        <w:rPr>
          <w:szCs w:val="24"/>
        </w:rPr>
        <w:t>в виде определенного процента от страховой суммы по группе или виду животных</w:t>
      </w:r>
      <w:r w:rsidRPr="00450D5D">
        <w:rPr>
          <w:szCs w:val="24"/>
        </w:rPr>
        <w:t>;</w:t>
      </w:r>
    </w:p>
    <w:p w:rsidR="00293FF8" w:rsidRPr="00450D5D" w:rsidRDefault="00293FF8" w:rsidP="00912F1B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b/>
          <w:szCs w:val="24"/>
        </w:rPr>
        <w:t>формы статистической отчетности</w:t>
      </w:r>
      <w:r w:rsidRPr="00450D5D">
        <w:rPr>
          <w:szCs w:val="24"/>
        </w:rPr>
        <w:t xml:space="preserve"> – формы статистической отчетности, предусмотренные и утвержденные федеральными органами государственной статистки в качестве отчетности для сельскохозяйственных товаропроизводителей;</w:t>
      </w:r>
    </w:p>
    <w:p w:rsidR="00B602D6" w:rsidRPr="00450D5D" w:rsidRDefault="008D74F4" w:rsidP="00912F1B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b/>
          <w:szCs w:val="24"/>
        </w:rPr>
        <w:t>эпизоотия</w:t>
      </w:r>
      <w:r w:rsidRPr="00450D5D">
        <w:rPr>
          <w:szCs w:val="24"/>
        </w:rPr>
        <w:t xml:space="preserve"> - одновременное, прогрессирующее во времени и пространстве, распространение в пределах муниципального района субъекта Российской Федерации заразной болезни среди большого числа одного или многих видов сельскохозяйственных животных, значительно превышающее обычно регистрируемый на данной территории уровень заболеваемости</w:t>
      </w:r>
      <w:r w:rsidR="00293FF8" w:rsidRPr="00450D5D">
        <w:rPr>
          <w:szCs w:val="24"/>
        </w:rPr>
        <w:t>;</w:t>
      </w:r>
    </w:p>
    <w:p w:rsidR="005D7EED" w:rsidRPr="00450D5D" w:rsidRDefault="008D74F4" w:rsidP="00912F1B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b/>
          <w:szCs w:val="24"/>
        </w:rPr>
        <w:t>эпизоотический очаг</w:t>
      </w:r>
      <w:r w:rsidRPr="00450D5D">
        <w:rPr>
          <w:szCs w:val="24"/>
        </w:rPr>
        <w:t xml:space="preserve"> - </w:t>
      </w:r>
      <w:r w:rsidR="005D7EED" w:rsidRPr="00450D5D">
        <w:rPr>
          <w:szCs w:val="24"/>
        </w:rPr>
        <w:t>место нахождения источника возбудителя инфекции или инвазии на определенной территории, в пределах которой возможна передача возбудителя болезни восприимчивым животным.</w:t>
      </w:r>
    </w:p>
    <w:p w:rsidR="005D7EED" w:rsidRPr="00450D5D" w:rsidRDefault="005D7EED" w:rsidP="00450D5D">
      <w:pPr>
        <w:spacing w:after="120"/>
        <w:jc w:val="both"/>
        <w:rPr>
          <w:sz w:val="24"/>
          <w:szCs w:val="24"/>
        </w:rPr>
      </w:pPr>
      <w:r w:rsidRPr="00450D5D">
        <w:rPr>
          <w:sz w:val="24"/>
          <w:szCs w:val="24"/>
        </w:rPr>
        <w:lastRenderedPageBreak/>
        <w:t>Под эпизоотическим очагом понимается</w:t>
      </w:r>
      <w:r w:rsidR="00912F1B">
        <w:rPr>
          <w:sz w:val="24"/>
          <w:szCs w:val="24"/>
        </w:rPr>
        <w:t>, если иное не предусмотрено договором страхования животных</w:t>
      </w:r>
      <w:r w:rsidRPr="00450D5D">
        <w:rPr>
          <w:sz w:val="24"/>
          <w:szCs w:val="24"/>
        </w:rPr>
        <w:t xml:space="preserve">: </w:t>
      </w:r>
    </w:p>
    <w:p w:rsidR="005D7EED" w:rsidRPr="00450D5D" w:rsidRDefault="005D7EED" w:rsidP="00450D5D">
      <w:pPr>
        <w:pStyle w:val="aff3"/>
        <w:numPr>
          <w:ilvl w:val="4"/>
          <w:numId w:val="42"/>
        </w:numPr>
        <w:rPr>
          <w:szCs w:val="24"/>
        </w:rPr>
      </w:pPr>
      <w:r w:rsidRPr="00450D5D">
        <w:rPr>
          <w:szCs w:val="24"/>
        </w:rPr>
        <w:t xml:space="preserve">для животных, которые содержатся в помещении, отдельное помещение, в котором содержатся больные животные, а также пастбища и/или их </w:t>
      </w:r>
      <w:r w:rsidR="007600CC" w:rsidRPr="00450D5D">
        <w:rPr>
          <w:szCs w:val="24"/>
        </w:rPr>
        <w:t>части,</w:t>
      </w:r>
      <w:r w:rsidRPr="00450D5D">
        <w:rPr>
          <w:szCs w:val="24"/>
        </w:rPr>
        <w:t xml:space="preserve"> если они паслись с инфицированными животными на момент возникновения заболевания;</w:t>
      </w:r>
    </w:p>
    <w:p w:rsidR="00B602D6" w:rsidRPr="00450D5D" w:rsidRDefault="005D7EED" w:rsidP="00450D5D">
      <w:pPr>
        <w:pStyle w:val="aff3"/>
        <w:numPr>
          <w:ilvl w:val="4"/>
          <w:numId w:val="42"/>
        </w:numPr>
        <w:rPr>
          <w:szCs w:val="24"/>
        </w:rPr>
      </w:pPr>
      <w:r w:rsidRPr="00450D5D">
        <w:rPr>
          <w:szCs w:val="24"/>
        </w:rPr>
        <w:t xml:space="preserve">для животных, имеющих пастбищное содержание, </w:t>
      </w:r>
      <w:r w:rsidR="00D20278" w:rsidRPr="00450D5D">
        <w:rPr>
          <w:szCs w:val="24"/>
        </w:rPr>
        <w:t xml:space="preserve">пастбища и/или их части, </w:t>
      </w:r>
      <w:r w:rsidRPr="00450D5D">
        <w:rPr>
          <w:szCs w:val="24"/>
        </w:rPr>
        <w:t xml:space="preserve">если они </w:t>
      </w:r>
      <w:r w:rsidR="00D20278" w:rsidRPr="00450D5D">
        <w:rPr>
          <w:szCs w:val="24"/>
        </w:rPr>
        <w:t xml:space="preserve">находились </w:t>
      </w:r>
      <w:r w:rsidRPr="00450D5D">
        <w:rPr>
          <w:szCs w:val="24"/>
        </w:rPr>
        <w:t>одновременно с инфицированными животными на момент возникновения заболевания.</w:t>
      </w:r>
    </w:p>
    <w:p w:rsidR="00991BCD" w:rsidRPr="00450D5D" w:rsidRDefault="00991BCD" w:rsidP="00450D5D">
      <w:pPr>
        <w:pStyle w:val="aff3"/>
        <w:numPr>
          <w:ilvl w:val="1"/>
          <w:numId w:val="42"/>
        </w:numPr>
        <w:rPr>
          <w:szCs w:val="24"/>
        </w:rPr>
      </w:pPr>
      <w:r w:rsidRPr="00450D5D">
        <w:rPr>
          <w:szCs w:val="24"/>
        </w:rPr>
        <w:t>Страхователь</w:t>
      </w:r>
      <w:r w:rsidR="008F0FA1">
        <w:rPr>
          <w:szCs w:val="24"/>
        </w:rPr>
        <w:t xml:space="preserve"> </w:t>
      </w:r>
      <w:r w:rsidR="008F0FA1" w:rsidRPr="00DB16F6">
        <w:rPr>
          <w:szCs w:val="24"/>
        </w:rPr>
        <w:t>(физическое лицо)</w:t>
      </w:r>
      <w:r w:rsidRPr="00450D5D">
        <w:rPr>
          <w:szCs w:val="24"/>
        </w:rPr>
        <w:t xml:space="preserve">, заключивший </w:t>
      </w:r>
      <w:r w:rsidR="0024342A" w:rsidRPr="00450D5D">
        <w:rPr>
          <w:szCs w:val="24"/>
        </w:rPr>
        <w:t>д</w:t>
      </w:r>
      <w:r w:rsidRPr="00450D5D">
        <w:rPr>
          <w:szCs w:val="24"/>
        </w:rPr>
        <w:t>оговор страхования</w:t>
      </w:r>
      <w:r w:rsidR="00007078" w:rsidRPr="00450D5D">
        <w:rPr>
          <w:szCs w:val="24"/>
        </w:rPr>
        <w:t xml:space="preserve"> животных</w:t>
      </w:r>
      <w:r w:rsidRPr="00450D5D">
        <w:rPr>
          <w:szCs w:val="24"/>
        </w:rPr>
        <w:t xml:space="preserve"> со Страховщиком на условиях настоящих Правил страхования, подтверждает свое согласие на обработку Страховщиком</w:t>
      </w:r>
      <w:r w:rsidR="00453285" w:rsidRPr="00450D5D">
        <w:rPr>
          <w:szCs w:val="24"/>
        </w:rPr>
        <w:t xml:space="preserve"> в соответствии с Федеральным законом от 27.07.2006 </w:t>
      </w:r>
      <w:r w:rsidR="00557F3D" w:rsidRPr="00450D5D">
        <w:rPr>
          <w:szCs w:val="24"/>
        </w:rPr>
        <w:t>№</w:t>
      </w:r>
      <w:r w:rsidR="00453285" w:rsidRPr="00450D5D">
        <w:rPr>
          <w:szCs w:val="24"/>
        </w:rPr>
        <w:t xml:space="preserve"> 152-ФЗ «О персональных данных»</w:t>
      </w:r>
      <w:r w:rsidRPr="00450D5D">
        <w:rPr>
          <w:szCs w:val="24"/>
        </w:rPr>
        <w:t xml:space="preserve"> перечисленных ниже персональных данных Страхователя для осуществления страхования по </w:t>
      </w:r>
      <w:r w:rsidR="0024342A" w:rsidRPr="00450D5D">
        <w:rPr>
          <w:szCs w:val="24"/>
        </w:rPr>
        <w:t>д</w:t>
      </w:r>
      <w:r w:rsidRPr="00450D5D">
        <w:rPr>
          <w:szCs w:val="24"/>
        </w:rPr>
        <w:t>оговору страхования</w:t>
      </w:r>
      <w:r w:rsidR="00007078" w:rsidRPr="00450D5D">
        <w:rPr>
          <w:szCs w:val="24"/>
        </w:rPr>
        <w:t xml:space="preserve"> животных</w:t>
      </w:r>
      <w:r w:rsidRPr="00450D5D">
        <w:rPr>
          <w:szCs w:val="24"/>
        </w:rPr>
        <w:t xml:space="preserve">, в том числе в целях проверки качества оказания страховых услуг и урегулирования убытков по </w:t>
      </w:r>
      <w:r w:rsidR="0024342A" w:rsidRPr="00450D5D">
        <w:rPr>
          <w:szCs w:val="24"/>
        </w:rPr>
        <w:t>д</w:t>
      </w:r>
      <w:r w:rsidRPr="00450D5D">
        <w:rPr>
          <w:szCs w:val="24"/>
        </w:rPr>
        <w:t>оговору</w:t>
      </w:r>
      <w:r w:rsidR="0024342A" w:rsidRPr="00450D5D">
        <w:rPr>
          <w:szCs w:val="24"/>
        </w:rPr>
        <w:t xml:space="preserve"> страхования</w:t>
      </w:r>
      <w:r w:rsidR="00007078" w:rsidRPr="00450D5D">
        <w:rPr>
          <w:szCs w:val="24"/>
        </w:rPr>
        <w:t xml:space="preserve"> животных</w:t>
      </w:r>
      <w:r w:rsidRPr="00450D5D">
        <w:rPr>
          <w:szCs w:val="24"/>
        </w:rPr>
        <w:t xml:space="preserve">, администрирования </w:t>
      </w:r>
      <w:r w:rsidR="0024342A" w:rsidRPr="00450D5D">
        <w:rPr>
          <w:szCs w:val="24"/>
        </w:rPr>
        <w:t>д</w:t>
      </w:r>
      <w:r w:rsidRPr="00450D5D">
        <w:rPr>
          <w:szCs w:val="24"/>
        </w:rPr>
        <w:t>оговора</w:t>
      </w:r>
      <w:r w:rsidR="0024342A" w:rsidRPr="00450D5D">
        <w:rPr>
          <w:szCs w:val="24"/>
        </w:rPr>
        <w:t xml:space="preserve"> страхования</w:t>
      </w:r>
      <w:r w:rsidR="00007078" w:rsidRPr="00450D5D">
        <w:rPr>
          <w:szCs w:val="24"/>
        </w:rPr>
        <w:t xml:space="preserve"> животных</w:t>
      </w:r>
      <w:r w:rsidRPr="00450D5D">
        <w:rPr>
          <w:szCs w:val="24"/>
        </w:rPr>
        <w:t>, а также в целях информирования Страхователя о других продуктах и услугах Страховщика.</w:t>
      </w:r>
    </w:p>
    <w:p w:rsidR="008F0FA1" w:rsidRDefault="00BA7B38" w:rsidP="00450D5D">
      <w:pPr>
        <w:spacing w:after="120"/>
        <w:jc w:val="both"/>
        <w:rPr>
          <w:sz w:val="24"/>
          <w:szCs w:val="24"/>
        </w:rPr>
      </w:pPr>
      <w:r w:rsidRPr="00450D5D">
        <w:rPr>
          <w:sz w:val="24"/>
          <w:szCs w:val="24"/>
        </w:rPr>
        <w:t xml:space="preserve">В соответствии </w:t>
      </w:r>
      <w:r w:rsidR="00F52238" w:rsidRPr="00450D5D">
        <w:rPr>
          <w:sz w:val="24"/>
          <w:szCs w:val="24"/>
        </w:rPr>
        <w:t xml:space="preserve">с </w:t>
      </w:r>
      <w:r w:rsidRPr="00450D5D">
        <w:rPr>
          <w:sz w:val="24"/>
          <w:szCs w:val="24"/>
        </w:rPr>
        <w:t>п.</w:t>
      </w:r>
      <w:r w:rsidR="00557F3D" w:rsidRPr="00450D5D">
        <w:rPr>
          <w:sz w:val="24"/>
          <w:szCs w:val="24"/>
        </w:rPr>
        <w:t xml:space="preserve"> </w:t>
      </w:r>
      <w:r w:rsidRPr="00450D5D">
        <w:rPr>
          <w:sz w:val="24"/>
          <w:szCs w:val="24"/>
        </w:rPr>
        <w:t>1 ст.</w:t>
      </w:r>
      <w:r w:rsidR="00557F3D" w:rsidRPr="00450D5D">
        <w:rPr>
          <w:sz w:val="24"/>
          <w:szCs w:val="24"/>
        </w:rPr>
        <w:t xml:space="preserve"> </w:t>
      </w:r>
      <w:r w:rsidRPr="00450D5D">
        <w:rPr>
          <w:sz w:val="24"/>
          <w:szCs w:val="24"/>
        </w:rPr>
        <w:t xml:space="preserve">3 Федерального закона от 27.07.2006 </w:t>
      </w:r>
      <w:r w:rsidR="00557F3D" w:rsidRPr="00450D5D">
        <w:rPr>
          <w:sz w:val="24"/>
          <w:szCs w:val="24"/>
        </w:rPr>
        <w:t>№</w:t>
      </w:r>
      <w:r w:rsidRPr="00450D5D">
        <w:rPr>
          <w:sz w:val="24"/>
          <w:szCs w:val="24"/>
        </w:rPr>
        <w:t xml:space="preserve"> 152-ФЗ «О персональных данных» п</w:t>
      </w:r>
      <w:r w:rsidR="00991BCD" w:rsidRPr="00450D5D">
        <w:rPr>
          <w:sz w:val="24"/>
          <w:szCs w:val="24"/>
        </w:rPr>
        <w:t xml:space="preserve">ерсональные данные Страхователя включают в себя: фамилия, имя, отчество, год, месяц, дата и место рождения, паспортные данные, адрес проживания, другие данные, указанные в заключенном со Страховщиком </w:t>
      </w:r>
      <w:r w:rsidR="0024342A" w:rsidRPr="00450D5D">
        <w:rPr>
          <w:sz w:val="24"/>
          <w:szCs w:val="24"/>
        </w:rPr>
        <w:t>д</w:t>
      </w:r>
      <w:r w:rsidR="00991BCD" w:rsidRPr="00450D5D">
        <w:rPr>
          <w:sz w:val="24"/>
          <w:szCs w:val="24"/>
        </w:rPr>
        <w:t>оговоре страхования</w:t>
      </w:r>
      <w:r w:rsidR="00007078" w:rsidRPr="00450D5D">
        <w:rPr>
          <w:sz w:val="24"/>
          <w:szCs w:val="24"/>
        </w:rPr>
        <w:t xml:space="preserve"> животных</w:t>
      </w:r>
      <w:r w:rsidR="00991BCD" w:rsidRPr="00450D5D">
        <w:rPr>
          <w:sz w:val="24"/>
          <w:szCs w:val="24"/>
        </w:rPr>
        <w:t xml:space="preserve"> (включая неотъемлемые его части – заявление на страхование, приложения и др</w:t>
      </w:r>
      <w:r w:rsidR="008F0FA1">
        <w:rPr>
          <w:sz w:val="24"/>
          <w:szCs w:val="24"/>
        </w:rPr>
        <w:t>угие</w:t>
      </w:r>
      <w:r w:rsidR="00991BCD" w:rsidRPr="00450D5D">
        <w:rPr>
          <w:sz w:val="24"/>
          <w:szCs w:val="24"/>
        </w:rPr>
        <w:t>)</w:t>
      </w:r>
      <w:r w:rsidR="00335173" w:rsidRPr="00450D5D">
        <w:rPr>
          <w:sz w:val="24"/>
          <w:szCs w:val="24"/>
        </w:rPr>
        <w:t>.</w:t>
      </w:r>
      <w:r w:rsidR="005E0DA6" w:rsidRPr="00450D5D">
        <w:rPr>
          <w:sz w:val="24"/>
          <w:szCs w:val="24"/>
        </w:rPr>
        <w:t xml:space="preserve"> </w:t>
      </w:r>
    </w:p>
    <w:p w:rsidR="00991BCD" w:rsidRPr="00450D5D" w:rsidRDefault="00991BCD" w:rsidP="00450D5D">
      <w:pPr>
        <w:spacing w:after="120"/>
        <w:jc w:val="both"/>
        <w:rPr>
          <w:sz w:val="24"/>
          <w:szCs w:val="24"/>
        </w:rPr>
      </w:pPr>
      <w:r w:rsidRPr="00450D5D">
        <w:rPr>
          <w:sz w:val="24"/>
          <w:szCs w:val="24"/>
        </w:rPr>
        <w:t xml:space="preserve">Страхователь предоставляет Страховщику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использование, обезличивание, блокирование, уничтожение. Страховщик вправе обрабатывать персональные данные посредством включения их в электронные базы данных Страховщика. </w:t>
      </w:r>
    </w:p>
    <w:p w:rsidR="00991BCD" w:rsidRPr="00450D5D" w:rsidRDefault="00991BCD" w:rsidP="00450D5D">
      <w:pPr>
        <w:spacing w:after="120"/>
        <w:jc w:val="both"/>
        <w:rPr>
          <w:sz w:val="24"/>
          <w:szCs w:val="24"/>
        </w:rPr>
      </w:pPr>
      <w:r w:rsidRPr="00450D5D">
        <w:rPr>
          <w:sz w:val="24"/>
          <w:szCs w:val="24"/>
        </w:rPr>
        <w:t xml:space="preserve">Страховщик имеет право во исполнение своих обязательств по </w:t>
      </w:r>
      <w:r w:rsidR="0024342A" w:rsidRPr="00450D5D">
        <w:rPr>
          <w:sz w:val="24"/>
          <w:szCs w:val="24"/>
        </w:rPr>
        <w:t>д</w:t>
      </w:r>
      <w:r w:rsidRPr="00450D5D">
        <w:rPr>
          <w:sz w:val="24"/>
          <w:szCs w:val="24"/>
        </w:rPr>
        <w:t>оговору страхования</w:t>
      </w:r>
      <w:r w:rsidR="00007078" w:rsidRPr="00450D5D">
        <w:rPr>
          <w:sz w:val="24"/>
          <w:szCs w:val="24"/>
        </w:rPr>
        <w:t xml:space="preserve"> животных</w:t>
      </w:r>
      <w:r w:rsidRPr="00450D5D">
        <w:rPr>
          <w:sz w:val="24"/>
          <w:szCs w:val="24"/>
        </w:rPr>
        <w:t xml:space="preserve"> передавать персональные данные Страхователя третьим лицам, при условии, что у Страховщика есть соглашение с указанными третьими лицами, обеспечивающее безопасность персональных данных при их обработке и предотвращение разглашения персональных данных. </w:t>
      </w:r>
    </w:p>
    <w:p w:rsidR="00991BCD" w:rsidRPr="00450D5D" w:rsidRDefault="00991BCD" w:rsidP="00450D5D">
      <w:pPr>
        <w:spacing w:after="120"/>
        <w:jc w:val="both"/>
        <w:rPr>
          <w:sz w:val="24"/>
          <w:szCs w:val="24"/>
        </w:rPr>
      </w:pPr>
      <w:r w:rsidRPr="00450D5D">
        <w:rPr>
          <w:sz w:val="24"/>
          <w:szCs w:val="24"/>
        </w:rPr>
        <w:t xml:space="preserve">Подтверждая получение настоящих Правил страхования, Страхователь дает свое согласие на обработку персональных данных Страхователя с момента заключения </w:t>
      </w:r>
      <w:r w:rsidR="0024342A" w:rsidRPr="00450D5D">
        <w:rPr>
          <w:sz w:val="24"/>
          <w:szCs w:val="24"/>
        </w:rPr>
        <w:t>д</w:t>
      </w:r>
      <w:r w:rsidRPr="00450D5D">
        <w:rPr>
          <w:sz w:val="24"/>
          <w:szCs w:val="24"/>
        </w:rPr>
        <w:t xml:space="preserve">оговора страхования </w:t>
      </w:r>
      <w:r w:rsidR="00007078" w:rsidRPr="00450D5D">
        <w:rPr>
          <w:sz w:val="24"/>
          <w:szCs w:val="24"/>
        </w:rPr>
        <w:t xml:space="preserve">животных </w:t>
      </w:r>
      <w:r w:rsidRPr="00450D5D">
        <w:rPr>
          <w:sz w:val="24"/>
          <w:szCs w:val="24"/>
        </w:rPr>
        <w:t xml:space="preserve">(если заключению </w:t>
      </w:r>
      <w:r w:rsidR="0024342A" w:rsidRPr="00450D5D">
        <w:rPr>
          <w:sz w:val="24"/>
          <w:szCs w:val="24"/>
        </w:rPr>
        <w:t>д</w:t>
      </w:r>
      <w:r w:rsidRPr="00450D5D">
        <w:rPr>
          <w:sz w:val="24"/>
          <w:szCs w:val="24"/>
        </w:rPr>
        <w:t xml:space="preserve">оговора страхования </w:t>
      </w:r>
      <w:r w:rsidR="00007078" w:rsidRPr="00450D5D">
        <w:rPr>
          <w:sz w:val="24"/>
          <w:szCs w:val="24"/>
        </w:rPr>
        <w:t xml:space="preserve">животных </w:t>
      </w:r>
      <w:r w:rsidRPr="00450D5D">
        <w:rPr>
          <w:sz w:val="24"/>
          <w:szCs w:val="24"/>
        </w:rPr>
        <w:t xml:space="preserve">предшествовала подача Страхователем заявления на страхование, то согласие действует с даты, указанной в заявлении на страхование). Согласие Страхователя на обработку персональных данных Страхователя действует в течение </w:t>
      </w:r>
      <w:r w:rsidR="00C73F34" w:rsidRPr="00450D5D">
        <w:rPr>
          <w:sz w:val="24"/>
          <w:szCs w:val="24"/>
        </w:rPr>
        <w:t xml:space="preserve">5 </w:t>
      </w:r>
      <w:r w:rsidRPr="00450D5D">
        <w:rPr>
          <w:sz w:val="24"/>
          <w:szCs w:val="24"/>
        </w:rPr>
        <w:t xml:space="preserve">лет (если иное не установлено </w:t>
      </w:r>
      <w:r w:rsidR="0024342A" w:rsidRPr="00450D5D">
        <w:rPr>
          <w:sz w:val="24"/>
          <w:szCs w:val="24"/>
        </w:rPr>
        <w:t>д</w:t>
      </w:r>
      <w:r w:rsidRPr="00450D5D">
        <w:rPr>
          <w:sz w:val="24"/>
          <w:szCs w:val="24"/>
        </w:rPr>
        <w:t>оговором страхования</w:t>
      </w:r>
      <w:r w:rsidR="00007078" w:rsidRPr="00450D5D">
        <w:rPr>
          <w:sz w:val="24"/>
          <w:szCs w:val="24"/>
        </w:rPr>
        <w:t xml:space="preserve"> животных</w:t>
      </w:r>
      <w:r w:rsidRPr="00450D5D">
        <w:rPr>
          <w:sz w:val="24"/>
          <w:szCs w:val="24"/>
        </w:rPr>
        <w:t>).</w:t>
      </w:r>
    </w:p>
    <w:p w:rsidR="00991BCD" w:rsidRPr="00450D5D" w:rsidRDefault="00991BCD" w:rsidP="00450D5D">
      <w:pPr>
        <w:spacing w:after="120"/>
        <w:jc w:val="both"/>
        <w:rPr>
          <w:sz w:val="24"/>
          <w:szCs w:val="24"/>
        </w:rPr>
      </w:pPr>
      <w:r w:rsidRPr="00450D5D">
        <w:rPr>
          <w:sz w:val="24"/>
          <w:szCs w:val="24"/>
        </w:rPr>
        <w:t xml:space="preserve">Страхователь вправе отозвать своё согласие посредством составления соответствующего письменного документа, который должен быть направлен в адрес Страховщика заказным письмом с уведомлением о вручении либо вручен лично под расписку уполномоченному представителю Страховщика. В случае поступления Страховщику от Страхователя письменного заявления об отзыве согласия на обработку персональных данных, согласие считается отозванным с даты поступления указанного заявления Страховщику. После окончания срока действия </w:t>
      </w:r>
      <w:r w:rsidR="0024342A" w:rsidRPr="00450D5D">
        <w:rPr>
          <w:sz w:val="24"/>
          <w:szCs w:val="24"/>
        </w:rPr>
        <w:t>д</w:t>
      </w:r>
      <w:r w:rsidRPr="00450D5D">
        <w:rPr>
          <w:sz w:val="24"/>
          <w:szCs w:val="24"/>
        </w:rPr>
        <w:t xml:space="preserve">оговора страхования </w:t>
      </w:r>
      <w:r w:rsidR="0070404F">
        <w:rPr>
          <w:sz w:val="24"/>
          <w:szCs w:val="24"/>
        </w:rPr>
        <w:t xml:space="preserve">животных </w:t>
      </w:r>
      <w:r w:rsidRPr="00450D5D">
        <w:rPr>
          <w:sz w:val="24"/>
          <w:szCs w:val="24"/>
        </w:rPr>
        <w:t xml:space="preserve">(в том числе при его расторжении) или отзыва согласия на обработку персональных данных Страховщик обязуется прекратить обработку персональных данных и уничтожить персональные данные Страхователя в срок, не превышающий </w:t>
      </w:r>
      <w:r w:rsidR="00C73F34" w:rsidRPr="00450D5D">
        <w:rPr>
          <w:sz w:val="24"/>
          <w:szCs w:val="24"/>
        </w:rPr>
        <w:t xml:space="preserve">5 </w:t>
      </w:r>
      <w:r w:rsidRPr="00450D5D">
        <w:rPr>
          <w:sz w:val="24"/>
          <w:szCs w:val="24"/>
        </w:rPr>
        <w:t xml:space="preserve">лет с даты окончания срока действия </w:t>
      </w:r>
      <w:r w:rsidR="0024342A" w:rsidRPr="00450D5D">
        <w:rPr>
          <w:sz w:val="24"/>
          <w:szCs w:val="24"/>
        </w:rPr>
        <w:t>д</w:t>
      </w:r>
      <w:r w:rsidRPr="00450D5D">
        <w:rPr>
          <w:sz w:val="24"/>
          <w:szCs w:val="24"/>
        </w:rPr>
        <w:t>оговора страхования</w:t>
      </w:r>
      <w:r w:rsidR="0024342A" w:rsidRPr="00450D5D">
        <w:rPr>
          <w:sz w:val="24"/>
          <w:szCs w:val="24"/>
        </w:rPr>
        <w:t xml:space="preserve"> </w:t>
      </w:r>
      <w:r w:rsidR="00007078" w:rsidRPr="00450D5D">
        <w:rPr>
          <w:sz w:val="24"/>
          <w:szCs w:val="24"/>
        </w:rPr>
        <w:t xml:space="preserve">животных </w:t>
      </w:r>
      <w:r w:rsidR="00750551">
        <w:rPr>
          <w:sz w:val="24"/>
          <w:szCs w:val="24"/>
        </w:rPr>
        <w:t>или</w:t>
      </w:r>
      <w:r w:rsidRPr="00450D5D">
        <w:rPr>
          <w:sz w:val="24"/>
          <w:szCs w:val="24"/>
        </w:rPr>
        <w:t xml:space="preserve"> отзыва согласия на обработку персональных данных.</w:t>
      </w:r>
    </w:p>
    <w:p w:rsidR="00991BCD" w:rsidRPr="00450D5D" w:rsidRDefault="00991BCD" w:rsidP="00450D5D">
      <w:pPr>
        <w:spacing w:after="120"/>
        <w:jc w:val="both"/>
        <w:rPr>
          <w:sz w:val="24"/>
          <w:szCs w:val="24"/>
        </w:rPr>
      </w:pPr>
      <w:r w:rsidRPr="00450D5D">
        <w:rPr>
          <w:sz w:val="24"/>
          <w:szCs w:val="24"/>
        </w:rPr>
        <w:lastRenderedPageBreak/>
        <w:t>Указанные выше положения настоящего пункта Правил страхования относятся также и к Выгодоприобретателю в случае подписания им согласия на обработку Страховщиком персональных данных.</w:t>
      </w:r>
    </w:p>
    <w:p w:rsidR="003678CC" w:rsidRPr="00450D5D" w:rsidRDefault="003678CC" w:rsidP="00450D5D">
      <w:pPr>
        <w:pStyle w:val="2"/>
        <w:rPr>
          <w:caps w:val="0"/>
        </w:rPr>
      </w:pPr>
      <w:bookmarkStart w:id="6" w:name="_Toc335306952"/>
      <w:bookmarkStart w:id="7" w:name="_Toc335403455"/>
      <w:bookmarkStart w:id="8" w:name="_Toc414615687"/>
      <w:r w:rsidRPr="00450D5D">
        <w:rPr>
          <w:caps w:val="0"/>
        </w:rPr>
        <w:t>СУБЪЕКТЫ СТРАХОВАНИЯ</w:t>
      </w:r>
      <w:bookmarkEnd w:id="6"/>
      <w:bookmarkEnd w:id="7"/>
      <w:r w:rsidR="00327EFD" w:rsidRPr="00450D5D">
        <w:rPr>
          <w:caps w:val="0"/>
        </w:rPr>
        <w:t>.</w:t>
      </w:r>
      <w:bookmarkEnd w:id="8"/>
    </w:p>
    <w:p w:rsidR="00B368D2" w:rsidRPr="00450D5D" w:rsidRDefault="00B368D2" w:rsidP="00450D5D">
      <w:pPr>
        <w:pStyle w:val="aff3"/>
        <w:numPr>
          <w:ilvl w:val="1"/>
          <w:numId w:val="42"/>
        </w:numPr>
        <w:rPr>
          <w:szCs w:val="24"/>
        </w:rPr>
      </w:pPr>
      <w:bookmarkStart w:id="9" w:name="_Toc107388936"/>
      <w:r w:rsidRPr="00450D5D">
        <w:rPr>
          <w:szCs w:val="24"/>
        </w:rPr>
        <w:t>К субъектам страхования относятся: Страховщик, Страхователь (Выгодоприобретатель).</w:t>
      </w:r>
    </w:p>
    <w:p w:rsidR="00B368D2" w:rsidRPr="00450D5D" w:rsidRDefault="00D3377F" w:rsidP="00450D5D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szCs w:val="24"/>
        </w:rPr>
        <w:t xml:space="preserve">Страховщик – страховая организация, созданная в соответствии с </w:t>
      </w:r>
      <w:r w:rsidR="00056F32" w:rsidRPr="00450D5D">
        <w:rPr>
          <w:szCs w:val="24"/>
        </w:rPr>
        <w:t xml:space="preserve">действующим </w:t>
      </w:r>
      <w:r w:rsidRPr="00450D5D">
        <w:rPr>
          <w:szCs w:val="24"/>
        </w:rPr>
        <w:t>законодательством Российской Федерации для осуществления страхования и получившая лицензию в установленном Законом Российской Федерации от 27.10.1992</w:t>
      </w:r>
      <w:r w:rsidR="00557F3D" w:rsidRPr="00450D5D">
        <w:rPr>
          <w:szCs w:val="24"/>
        </w:rPr>
        <w:t xml:space="preserve"> </w:t>
      </w:r>
      <w:r w:rsidRPr="00450D5D">
        <w:rPr>
          <w:szCs w:val="24"/>
        </w:rPr>
        <w:t>№ 4015-I «Об организации страхового дела в Российской Федерации» порядке и являющаяся членом объединения страховщиков.</w:t>
      </w:r>
    </w:p>
    <w:p w:rsidR="007855D8" w:rsidRPr="00450D5D" w:rsidRDefault="007855D8" w:rsidP="00450D5D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szCs w:val="24"/>
        </w:rPr>
        <w:t>Страхователь и</w:t>
      </w:r>
      <w:r w:rsidR="00912F1B">
        <w:rPr>
          <w:szCs w:val="24"/>
        </w:rPr>
        <w:t>/или</w:t>
      </w:r>
      <w:r w:rsidRPr="00450D5D">
        <w:rPr>
          <w:szCs w:val="24"/>
        </w:rPr>
        <w:t xml:space="preserve"> Выгодоприобретатель должны иметь основанный на законе, ином нормативном правовом акте или договоре интерес в сохранении объекта страхования.</w:t>
      </w:r>
    </w:p>
    <w:p w:rsidR="00B368D2" w:rsidRPr="00450D5D" w:rsidRDefault="00B368D2" w:rsidP="00450D5D">
      <w:pPr>
        <w:pStyle w:val="aff3"/>
        <w:numPr>
          <w:ilvl w:val="3"/>
          <w:numId w:val="42"/>
        </w:numPr>
        <w:rPr>
          <w:szCs w:val="24"/>
        </w:rPr>
      </w:pPr>
      <w:r w:rsidRPr="00450D5D">
        <w:rPr>
          <w:szCs w:val="24"/>
        </w:rPr>
        <w:t>Страхователь – сельскохозяйственный товаропроизводитель, признанный таковым в соответствии с</w:t>
      </w:r>
      <w:r w:rsidR="00EB1B29" w:rsidRPr="00450D5D">
        <w:rPr>
          <w:szCs w:val="24"/>
        </w:rPr>
        <w:t xml:space="preserve"> </w:t>
      </w:r>
      <w:r w:rsidR="00DB3D8B" w:rsidRPr="00450D5D">
        <w:rPr>
          <w:szCs w:val="24"/>
        </w:rPr>
        <w:t>действующим законодательством</w:t>
      </w:r>
      <w:r w:rsidR="002C170B" w:rsidRPr="00450D5D">
        <w:rPr>
          <w:szCs w:val="24"/>
        </w:rPr>
        <w:t xml:space="preserve"> Российской Федерации</w:t>
      </w:r>
      <w:r w:rsidR="00DB3D8B" w:rsidRPr="00450D5D">
        <w:rPr>
          <w:szCs w:val="24"/>
        </w:rPr>
        <w:t xml:space="preserve"> </w:t>
      </w:r>
      <w:r w:rsidRPr="00450D5D">
        <w:rPr>
          <w:szCs w:val="24"/>
        </w:rPr>
        <w:t xml:space="preserve">и заключивший со </w:t>
      </w:r>
      <w:r w:rsidR="00C01A16" w:rsidRPr="00450D5D">
        <w:rPr>
          <w:szCs w:val="24"/>
        </w:rPr>
        <w:t xml:space="preserve">Страховщиком </w:t>
      </w:r>
      <w:r w:rsidR="00F54805" w:rsidRPr="00450D5D">
        <w:rPr>
          <w:szCs w:val="24"/>
        </w:rPr>
        <w:t xml:space="preserve">договор </w:t>
      </w:r>
      <w:r w:rsidR="002F1E5B" w:rsidRPr="00450D5D">
        <w:rPr>
          <w:szCs w:val="24"/>
        </w:rPr>
        <w:t>страхования</w:t>
      </w:r>
      <w:r w:rsidR="00457C75" w:rsidRPr="00450D5D">
        <w:rPr>
          <w:szCs w:val="24"/>
        </w:rPr>
        <w:t xml:space="preserve"> </w:t>
      </w:r>
      <w:r w:rsidR="00007078" w:rsidRPr="00450D5D">
        <w:rPr>
          <w:szCs w:val="24"/>
        </w:rPr>
        <w:t xml:space="preserve">животных </w:t>
      </w:r>
      <w:r w:rsidRPr="00450D5D">
        <w:rPr>
          <w:szCs w:val="24"/>
        </w:rPr>
        <w:t>в соответствии с настоящими Правилами страхования в свою пользу или в пользу Выгодоприобретателя.</w:t>
      </w:r>
    </w:p>
    <w:p w:rsidR="00B368D2" w:rsidRPr="00450D5D" w:rsidRDefault="00B368D2" w:rsidP="00450D5D">
      <w:pPr>
        <w:pStyle w:val="aff3"/>
        <w:numPr>
          <w:ilvl w:val="3"/>
          <w:numId w:val="42"/>
        </w:numPr>
        <w:rPr>
          <w:szCs w:val="24"/>
        </w:rPr>
      </w:pPr>
      <w:r w:rsidRPr="00450D5D">
        <w:rPr>
          <w:szCs w:val="24"/>
        </w:rPr>
        <w:t xml:space="preserve">Выгодоприобретатель - лицо, в пользу которого заключен </w:t>
      </w:r>
      <w:r w:rsidR="00F54805" w:rsidRPr="00450D5D">
        <w:rPr>
          <w:szCs w:val="24"/>
        </w:rPr>
        <w:t xml:space="preserve">договор </w:t>
      </w:r>
      <w:r w:rsidR="007B7546" w:rsidRPr="00450D5D">
        <w:rPr>
          <w:szCs w:val="24"/>
        </w:rPr>
        <w:t>страхования</w:t>
      </w:r>
      <w:r w:rsidR="00007078" w:rsidRPr="00450D5D">
        <w:rPr>
          <w:szCs w:val="24"/>
        </w:rPr>
        <w:t xml:space="preserve"> животных</w:t>
      </w:r>
      <w:r w:rsidRPr="00450D5D">
        <w:rPr>
          <w:szCs w:val="24"/>
        </w:rPr>
        <w:t xml:space="preserve">, и которое имеет основанный на </w:t>
      </w:r>
      <w:r w:rsidR="000962BB" w:rsidRPr="00450D5D">
        <w:rPr>
          <w:szCs w:val="24"/>
        </w:rPr>
        <w:t>закон</w:t>
      </w:r>
      <w:r w:rsidR="000A14C3" w:rsidRPr="00450D5D">
        <w:rPr>
          <w:szCs w:val="24"/>
        </w:rPr>
        <w:t>е</w:t>
      </w:r>
      <w:r w:rsidRPr="00450D5D">
        <w:rPr>
          <w:szCs w:val="24"/>
        </w:rPr>
        <w:t>, ином нормативном правовом акте или договоре интерес в сохранении объекта страхования.</w:t>
      </w:r>
    </w:p>
    <w:p w:rsidR="00CC62AD" w:rsidRPr="00450D5D" w:rsidRDefault="00B368D2" w:rsidP="00450D5D">
      <w:pPr>
        <w:pStyle w:val="aff3"/>
        <w:numPr>
          <w:ilvl w:val="1"/>
          <w:numId w:val="42"/>
        </w:numPr>
        <w:rPr>
          <w:szCs w:val="24"/>
        </w:rPr>
      </w:pPr>
      <w:r w:rsidRPr="00450D5D">
        <w:rPr>
          <w:szCs w:val="24"/>
        </w:rPr>
        <w:t xml:space="preserve">Страхователь вправе заменить Выгодоприобретателя, названного в </w:t>
      </w:r>
      <w:r w:rsidR="00CF313B" w:rsidRPr="00450D5D">
        <w:rPr>
          <w:szCs w:val="24"/>
        </w:rPr>
        <w:t xml:space="preserve">договоре </w:t>
      </w:r>
      <w:r w:rsidR="007B7546" w:rsidRPr="00450D5D">
        <w:rPr>
          <w:szCs w:val="24"/>
        </w:rPr>
        <w:t>страхования</w:t>
      </w:r>
      <w:r w:rsidR="00501925" w:rsidRPr="00450D5D">
        <w:rPr>
          <w:szCs w:val="24"/>
        </w:rPr>
        <w:t xml:space="preserve"> животных</w:t>
      </w:r>
      <w:r w:rsidRPr="00450D5D">
        <w:rPr>
          <w:szCs w:val="24"/>
        </w:rPr>
        <w:t xml:space="preserve">, другим лицом, письменно уведомив об этом Страховщика. Выгодоприобретатель не может быть заменен другим лицом после того, как он выполнил какую-либо из обязанностей по </w:t>
      </w:r>
      <w:r w:rsidR="007F7ADE" w:rsidRPr="00450D5D">
        <w:rPr>
          <w:szCs w:val="24"/>
        </w:rPr>
        <w:t xml:space="preserve">договору </w:t>
      </w:r>
      <w:r w:rsidR="009E7D48" w:rsidRPr="00450D5D">
        <w:rPr>
          <w:szCs w:val="24"/>
        </w:rPr>
        <w:t>страхования</w:t>
      </w:r>
      <w:r w:rsidR="00501925" w:rsidRPr="00450D5D">
        <w:rPr>
          <w:szCs w:val="24"/>
        </w:rPr>
        <w:t xml:space="preserve"> животных</w:t>
      </w:r>
      <w:r w:rsidR="009E7D48" w:rsidRPr="00450D5D">
        <w:rPr>
          <w:szCs w:val="24"/>
        </w:rPr>
        <w:t xml:space="preserve"> </w:t>
      </w:r>
      <w:r w:rsidRPr="00450D5D">
        <w:rPr>
          <w:szCs w:val="24"/>
        </w:rPr>
        <w:t>или предъявил Страховщику требование о страхово</w:t>
      </w:r>
      <w:r w:rsidR="00D128C3" w:rsidRPr="00450D5D">
        <w:rPr>
          <w:szCs w:val="24"/>
        </w:rPr>
        <w:t>й</w:t>
      </w:r>
      <w:r w:rsidRPr="00450D5D">
        <w:rPr>
          <w:szCs w:val="24"/>
        </w:rPr>
        <w:t xml:space="preserve"> </w:t>
      </w:r>
      <w:r w:rsidR="00D128C3" w:rsidRPr="00450D5D">
        <w:rPr>
          <w:szCs w:val="24"/>
        </w:rPr>
        <w:t>выплате</w:t>
      </w:r>
      <w:r w:rsidRPr="00450D5D">
        <w:rPr>
          <w:szCs w:val="24"/>
        </w:rPr>
        <w:t>.</w:t>
      </w:r>
    </w:p>
    <w:p w:rsidR="003678CC" w:rsidRPr="00450D5D" w:rsidRDefault="003678CC" w:rsidP="00450D5D">
      <w:pPr>
        <w:pStyle w:val="2"/>
        <w:rPr>
          <w:caps w:val="0"/>
        </w:rPr>
      </w:pPr>
      <w:bookmarkStart w:id="10" w:name="_Toc332817964"/>
      <w:bookmarkStart w:id="11" w:name="_Toc332818251"/>
      <w:bookmarkStart w:id="12" w:name="_Toc332818300"/>
      <w:bookmarkStart w:id="13" w:name="_Toc332817965"/>
      <w:bookmarkStart w:id="14" w:name="_Toc332818252"/>
      <w:bookmarkStart w:id="15" w:name="_Toc332818301"/>
      <w:bookmarkStart w:id="16" w:name="_Toc335306953"/>
      <w:bookmarkStart w:id="17" w:name="_Toc335403456"/>
      <w:bookmarkStart w:id="18" w:name="_Toc414615688"/>
      <w:bookmarkEnd w:id="10"/>
      <w:bookmarkEnd w:id="11"/>
      <w:bookmarkEnd w:id="12"/>
      <w:bookmarkEnd w:id="13"/>
      <w:bookmarkEnd w:id="14"/>
      <w:bookmarkEnd w:id="15"/>
      <w:r w:rsidRPr="00450D5D">
        <w:rPr>
          <w:caps w:val="0"/>
        </w:rPr>
        <w:t>ОБЪЕКТЫ СТРАХОВАНИЯ</w:t>
      </w:r>
      <w:bookmarkEnd w:id="9"/>
      <w:bookmarkEnd w:id="16"/>
      <w:bookmarkEnd w:id="17"/>
      <w:r w:rsidR="00327EFD" w:rsidRPr="00450D5D">
        <w:rPr>
          <w:caps w:val="0"/>
        </w:rPr>
        <w:t>.</w:t>
      </w:r>
      <w:bookmarkEnd w:id="18"/>
    </w:p>
    <w:p w:rsidR="00EC71B2" w:rsidRPr="00450D5D" w:rsidRDefault="006C3BAB" w:rsidP="00450D5D">
      <w:pPr>
        <w:pStyle w:val="aff3"/>
        <w:numPr>
          <w:ilvl w:val="1"/>
          <w:numId w:val="42"/>
        </w:numPr>
        <w:rPr>
          <w:szCs w:val="24"/>
        </w:rPr>
      </w:pPr>
      <w:bookmarkStart w:id="19" w:name="_Ref413935368"/>
      <w:r w:rsidRPr="00450D5D">
        <w:rPr>
          <w:szCs w:val="24"/>
        </w:rPr>
        <w:t xml:space="preserve">Объектом </w:t>
      </w:r>
      <w:r w:rsidR="00D128C3" w:rsidRPr="00450D5D">
        <w:rPr>
          <w:szCs w:val="24"/>
        </w:rPr>
        <w:t xml:space="preserve">сельскохозяйственного </w:t>
      </w:r>
      <w:r w:rsidRPr="00450D5D">
        <w:rPr>
          <w:szCs w:val="24"/>
        </w:rPr>
        <w:t>страхования являются</w:t>
      </w:r>
      <w:r w:rsidR="001032EE" w:rsidRPr="00450D5D">
        <w:rPr>
          <w:szCs w:val="24"/>
        </w:rPr>
        <w:t xml:space="preserve"> имущественные интересы Страхователя (Выгодоприобретателя), связанные с риском утраты (гибели)</w:t>
      </w:r>
      <w:r w:rsidR="00252E42" w:rsidRPr="00450D5D">
        <w:rPr>
          <w:szCs w:val="24"/>
        </w:rPr>
        <w:t xml:space="preserve"> </w:t>
      </w:r>
      <w:r w:rsidR="00EC71B2" w:rsidRPr="00450D5D">
        <w:rPr>
          <w:szCs w:val="24"/>
        </w:rPr>
        <w:t>след</w:t>
      </w:r>
      <w:r w:rsidR="00F212B0" w:rsidRPr="00450D5D">
        <w:rPr>
          <w:szCs w:val="24"/>
        </w:rPr>
        <w:t>ующих видов</w:t>
      </w:r>
      <w:r w:rsidR="00252E42" w:rsidRPr="00450D5D">
        <w:rPr>
          <w:szCs w:val="24"/>
        </w:rPr>
        <w:t xml:space="preserve"> </w:t>
      </w:r>
      <w:r w:rsidR="00EC71B2" w:rsidRPr="00450D5D">
        <w:rPr>
          <w:szCs w:val="24"/>
        </w:rPr>
        <w:t>животных:</w:t>
      </w:r>
      <w:bookmarkEnd w:id="19"/>
    </w:p>
    <w:p w:rsidR="00EC71B2" w:rsidRPr="00450D5D" w:rsidRDefault="00EC71B2" w:rsidP="00450D5D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szCs w:val="24"/>
        </w:rPr>
        <w:t>крупный рогатый скот (буйволы, быки, волы, коровы, яки);</w:t>
      </w:r>
    </w:p>
    <w:p w:rsidR="00EC71B2" w:rsidRPr="00450D5D" w:rsidRDefault="00EC71B2" w:rsidP="00450D5D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szCs w:val="24"/>
        </w:rPr>
        <w:t>мелкий рогатый скот (козы, овцы);</w:t>
      </w:r>
    </w:p>
    <w:p w:rsidR="00EC71B2" w:rsidRPr="00450D5D" w:rsidRDefault="00EC71B2" w:rsidP="00450D5D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szCs w:val="24"/>
        </w:rPr>
        <w:t>свиньи;</w:t>
      </w:r>
    </w:p>
    <w:p w:rsidR="00EC71B2" w:rsidRPr="00450D5D" w:rsidRDefault="00EC71B2" w:rsidP="00450D5D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szCs w:val="24"/>
        </w:rPr>
        <w:t>лошади, лошаки, мулы, ослы;</w:t>
      </w:r>
    </w:p>
    <w:p w:rsidR="00EC71B2" w:rsidRPr="00450D5D" w:rsidRDefault="00EC71B2" w:rsidP="00450D5D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szCs w:val="24"/>
        </w:rPr>
        <w:t>верблюды;</w:t>
      </w:r>
    </w:p>
    <w:p w:rsidR="00EC71B2" w:rsidRPr="00450D5D" w:rsidRDefault="00EC71B2" w:rsidP="00450D5D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szCs w:val="24"/>
        </w:rPr>
        <w:t>олени (маралы, пятнистые олени, северные олени);</w:t>
      </w:r>
    </w:p>
    <w:p w:rsidR="00EC71B2" w:rsidRPr="00450D5D" w:rsidRDefault="00EC71B2" w:rsidP="00450D5D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szCs w:val="24"/>
        </w:rPr>
        <w:t>кролики, пушные звери;</w:t>
      </w:r>
    </w:p>
    <w:p w:rsidR="00EC71B2" w:rsidRPr="00450D5D" w:rsidRDefault="00EC71B2" w:rsidP="00450D5D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szCs w:val="24"/>
        </w:rPr>
        <w:t>птица яйценоских пород и птица мясных пород (гуси, индейки, куры, перепелки, утки, цесарки), цыплята-бройлеры;</w:t>
      </w:r>
    </w:p>
    <w:p w:rsidR="00EC71B2" w:rsidRPr="00450D5D" w:rsidRDefault="00EC71B2" w:rsidP="00450D5D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szCs w:val="24"/>
        </w:rPr>
        <w:t>семьи пчел.</w:t>
      </w:r>
    </w:p>
    <w:p w:rsidR="007449D0" w:rsidRPr="00450D5D" w:rsidRDefault="00EC6122" w:rsidP="00450D5D">
      <w:pPr>
        <w:pStyle w:val="aff3"/>
        <w:numPr>
          <w:ilvl w:val="1"/>
          <w:numId w:val="42"/>
        </w:numPr>
        <w:rPr>
          <w:szCs w:val="24"/>
        </w:rPr>
      </w:pPr>
      <w:r w:rsidRPr="00450D5D">
        <w:rPr>
          <w:szCs w:val="24"/>
        </w:rPr>
        <w:t>Перечень</w:t>
      </w:r>
      <w:r w:rsidR="00252E42" w:rsidRPr="00450D5D">
        <w:rPr>
          <w:szCs w:val="24"/>
        </w:rPr>
        <w:t xml:space="preserve"> </w:t>
      </w:r>
      <w:r w:rsidRPr="00450D5D">
        <w:rPr>
          <w:szCs w:val="24"/>
        </w:rPr>
        <w:t>животных по полу, возрасту, виду, в отношении которых может быть заключен договор</w:t>
      </w:r>
      <w:r w:rsidR="00ED0EC7" w:rsidRPr="00450D5D">
        <w:rPr>
          <w:szCs w:val="24"/>
        </w:rPr>
        <w:t xml:space="preserve"> страхования</w:t>
      </w:r>
      <w:r w:rsidR="00501925" w:rsidRPr="00450D5D">
        <w:rPr>
          <w:szCs w:val="24"/>
        </w:rPr>
        <w:t xml:space="preserve"> животных</w:t>
      </w:r>
      <w:r w:rsidRPr="00450D5D">
        <w:rPr>
          <w:szCs w:val="24"/>
        </w:rPr>
        <w:t>, определяется Планом сельскохозяйственного страхования</w:t>
      </w:r>
      <w:r w:rsidR="004B4B67" w:rsidRPr="00450D5D">
        <w:rPr>
          <w:szCs w:val="24"/>
        </w:rPr>
        <w:t>,</w:t>
      </w:r>
      <w:r w:rsidR="0002246E" w:rsidRPr="00450D5D">
        <w:rPr>
          <w:szCs w:val="24"/>
        </w:rPr>
        <w:t xml:space="preserve"> утвержденным уполномоченным органом,</w:t>
      </w:r>
      <w:r w:rsidRPr="00450D5D">
        <w:rPr>
          <w:szCs w:val="24"/>
        </w:rPr>
        <w:t xml:space="preserve"> </w:t>
      </w:r>
      <w:r w:rsidR="00B0023E" w:rsidRPr="00450D5D">
        <w:rPr>
          <w:szCs w:val="24"/>
        </w:rPr>
        <w:t xml:space="preserve">действующим </w:t>
      </w:r>
      <w:r w:rsidR="00912F1B">
        <w:rPr>
          <w:szCs w:val="24"/>
        </w:rPr>
        <w:t xml:space="preserve">на </w:t>
      </w:r>
      <w:r w:rsidR="005A6C53">
        <w:rPr>
          <w:szCs w:val="24"/>
        </w:rPr>
        <w:t>дату</w:t>
      </w:r>
      <w:r w:rsidRPr="00450D5D">
        <w:rPr>
          <w:szCs w:val="24"/>
        </w:rPr>
        <w:t xml:space="preserve"> заключения договора</w:t>
      </w:r>
      <w:r w:rsidR="00ED0EC7" w:rsidRPr="00450D5D">
        <w:rPr>
          <w:szCs w:val="24"/>
        </w:rPr>
        <w:t xml:space="preserve"> страхования</w:t>
      </w:r>
      <w:r w:rsidR="00501925" w:rsidRPr="00450D5D">
        <w:rPr>
          <w:szCs w:val="24"/>
        </w:rPr>
        <w:t xml:space="preserve"> животных</w:t>
      </w:r>
      <w:r w:rsidR="00B0023E" w:rsidRPr="00450D5D">
        <w:rPr>
          <w:szCs w:val="24"/>
        </w:rPr>
        <w:t>.</w:t>
      </w:r>
      <w:r w:rsidR="007449D0" w:rsidRPr="00450D5D">
        <w:rPr>
          <w:szCs w:val="24"/>
        </w:rPr>
        <w:t xml:space="preserve"> </w:t>
      </w:r>
    </w:p>
    <w:p w:rsidR="00501925" w:rsidRPr="00450D5D" w:rsidRDefault="00501925" w:rsidP="00450D5D">
      <w:pPr>
        <w:pStyle w:val="aff3"/>
        <w:numPr>
          <w:ilvl w:val="1"/>
          <w:numId w:val="42"/>
        </w:numPr>
        <w:rPr>
          <w:szCs w:val="24"/>
        </w:rPr>
      </w:pPr>
      <w:r w:rsidRPr="00450D5D">
        <w:rPr>
          <w:szCs w:val="24"/>
        </w:rPr>
        <w:lastRenderedPageBreak/>
        <w:t xml:space="preserve">Если в результате проверки будет установлено, что при заключении договора страхования животных Страхователь сообщил заведомо ложные сведения, в результате чего </w:t>
      </w:r>
      <w:r w:rsidR="005D4F8B" w:rsidRPr="00450D5D">
        <w:rPr>
          <w:szCs w:val="24"/>
        </w:rPr>
        <w:t>животные</w:t>
      </w:r>
      <w:r w:rsidRPr="00450D5D">
        <w:rPr>
          <w:szCs w:val="24"/>
        </w:rPr>
        <w:t xml:space="preserve"> были неправомерно включены в договор страхования животных, Страховщик вправе потребовать признания договора страхования животных недействительным на основании п. 2 ст. 179 Гражданского кодекса Российской Федерации и применения последствий, предусмотренных ст. 167 Гражданского кодекса Российской Федерации.</w:t>
      </w:r>
    </w:p>
    <w:p w:rsidR="00501925" w:rsidRPr="00450D5D" w:rsidRDefault="00501925" w:rsidP="00450D5D">
      <w:pPr>
        <w:spacing w:after="120"/>
        <w:jc w:val="both"/>
        <w:rPr>
          <w:sz w:val="24"/>
          <w:szCs w:val="24"/>
        </w:rPr>
      </w:pPr>
      <w:r w:rsidRPr="00450D5D">
        <w:rPr>
          <w:sz w:val="24"/>
          <w:szCs w:val="24"/>
        </w:rPr>
        <w:t xml:space="preserve">В соответствии с п. 3 ст. 944 </w:t>
      </w:r>
      <w:r w:rsidR="00557F3D" w:rsidRPr="00450D5D">
        <w:rPr>
          <w:sz w:val="24"/>
          <w:szCs w:val="24"/>
        </w:rPr>
        <w:t xml:space="preserve">Гражданского кодекса Российской Федерации </w:t>
      </w:r>
      <w:r w:rsidRPr="00450D5D">
        <w:rPr>
          <w:sz w:val="24"/>
          <w:szCs w:val="24"/>
        </w:rPr>
        <w:t>Страховщик не может требовать признания договора страхования животных недействительным, если обстоятельства, о которых умолчал страхователь, уже отпали.</w:t>
      </w:r>
    </w:p>
    <w:p w:rsidR="008A413F" w:rsidRPr="00450D5D" w:rsidRDefault="00611D91" w:rsidP="00450D5D">
      <w:pPr>
        <w:pStyle w:val="aff3"/>
        <w:numPr>
          <w:ilvl w:val="1"/>
          <w:numId w:val="42"/>
        </w:numPr>
        <w:rPr>
          <w:szCs w:val="24"/>
        </w:rPr>
      </w:pPr>
      <w:bookmarkStart w:id="20" w:name="_Toc107388937"/>
      <w:r w:rsidRPr="00450D5D">
        <w:rPr>
          <w:szCs w:val="24"/>
        </w:rPr>
        <w:t>Конкретный перечень животных, принимаемых на страх</w:t>
      </w:r>
      <w:r w:rsidR="00CC09B7" w:rsidRPr="00450D5D">
        <w:rPr>
          <w:szCs w:val="24"/>
        </w:rPr>
        <w:t>ование, определяется договором</w:t>
      </w:r>
      <w:r w:rsidR="00E04211" w:rsidRPr="00450D5D">
        <w:rPr>
          <w:szCs w:val="24"/>
        </w:rPr>
        <w:t xml:space="preserve"> страхования</w:t>
      </w:r>
      <w:r w:rsidR="00501925" w:rsidRPr="00450D5D">
        <w:rPr>
          <w:szCs w:val="24"/>
        </w:rPr>
        <w:t xml:space="preserve"> животных</w:t>
      </w:r>
      <w:r w:rsidRPr="00450D5D">
        <w:rPr>
          <w:szCs w:val="24"/>
        </w:rPr>
        <w:t>.</w:t>
      </w:r>
    </w:p>
    <w:p w:rsidR="003678CC" w:rsidRPr="00450D5D" w:rsidRDefault="003678CC" w:rsidP="00450D5D">
      <w:pPr>
        <w:pStyle w:val="2"/>
        <w:rPr>
          <w:caps w:val="0"/>
        </w:rPr>
      </w:pPr>
      <w:bookmarkStart w:id="21" w:name="_Toc335306954"/>
      <w:bookmarkStart w:id="22" w:name="_Toc335403457"/>
      <w:bookmarkStart w:id="23" w:name="_Toc414615689"/>
      <w:r w:rsidRPr="00450D5D">
        <w:rPr>
          <w:caps w:val="0"/>
        </w:rPr>
        <w:t>СТРАХОВЫЕ</w:t>
      </w:r>
      <w:r w:rsidR="00511284" w:rsidRPr="00450D5D">
        <w:rPr>
          <w:caps w:val="0"/>
        </w:rPr>
        <w:t xml:space="preserve"> РИСКИ</w:t>
      </w:r>
      <w:r w:rsidRPr="00450D5D">
        <w:rPr>
          <w:caps w:val="0"/>
        </w:rPr>
        <w:t xml:space="preserve"> И СТРАХОВЫЕ</w:t>
      </w:r>
      <w:bookmarkEnd w:id="20"/>
      <w:r w:rsidR="00511284" w:rsidRPr="00450D5D">
        <w:rPr>
          <w:caps w:val="0"/>
        </w:rPr>
        <w:t xml:space="preserve"> СЛУЧАИ</w:t>
      </w:r>
      <w:bookmarkEnd w:id="21"/>
      <w:bookmarkEnd w:id="22"/>
      <w:r w:rsidR="00327EFD" w:rsidRPr="00450D5D">
        <w:rPr>
          <w:caps w:val="0"/>
        </w:rPr>
        <w:t>.</w:t>
      </w:r>
      <w:bookmarkEnd w:id="23"/>
    </w:p>
    <w:p w:rsidR="00F03DD8" w:rsidRPr="00450D5D" w:rsidRDefault="00F03DD8" w:rsidP="00450D5D">
      <w:pPr>
        <w:pStyle w:val="aff3"/>
        <w:numPr>
          <w:ilvl w:val="1"/>
          <w:numId w:val="42"/>
        </w:numPr>
        <w:rPr>
          <w:szCs w:val="24"/>
        </w:rPr>
      </w:pPr>
      <w:bookmarkStart w:id="24" w:name="_Ref413934141"/>
      <w:r w:rsidRPr="00450D5D">
        <w:rPr>
          <w:szCs w:val="24"/>
        </w:rPr>
        <w:t xml:space="preserve">Страховым риском является предполагаемое событие, обладающее признаками вероятности и случайности, на случай </w:t>
      </w:r>
      <w:r w:rsidR="00003673" w:rsidRPr="00450D5D">
        <w:rPr>
          <w:szCs w:val="24"/>
        </w:rPr>
        <w:t xml:space="preserve">наступления </w:t>
      </w:r>
      <w:r w:rsidRPr="00450D5D">
        <w:rPr>
          <w:szCs w:val="24"/>
        </w:rPr>
        <w:t>которого осуществляется страхование.</w:t>
      </w:r>
      <w:bookmarkEnd w:id="24"/>
    </w:p>
    <w:p w:rsidR="00FE57C7" w:rsidRPr="00450D5D" w:rsidRDefault="00F03DD8" w:rsidP="00450D5D">
      <w:pPr>
        <w:spacing w:after="120"/>
        <w:jc w:val="both"/>
        <w:rPr>
          <w:sz w:val="24"/>
          <w:szCs w:val="24"/>
        </w:rPr>
      </w:pPr>
      <w:r w:rsidRPr="00450D5D">
        <w:rPr>
          <w:sz w:val="24"/>
          <w:szCs w:val="24"/>
        </w:rPr>
        <w:t>С</w:t>
      </w:r>
      <w:r w:rsidR="00FE57C7" w:rsidRPr="00450D5D">
        <w:rPr>
          <w:sz w:val="24"/>
          <w:szCs w:val="24"/>
        </w:rPr>
        <w:t>траховым риском является риск утраты (гибели) животных в результате воздействия следующих событий:</w:t>
      </w:r>
    </w:p>
    <w:p w:rsidR="009F3721" w:rsidRPr="00450D5D" w:rsidRDefault="00FE57C7" w:rsidP="00450D5D">
      <w:pPr>
        <w:pStyle w:val="aff3"/>
        <w:numPr>
          <w:ilvl w:val="2"/>
          <w:numId w:val="42"/>
        </w:numPr>
        <w:rPr>
          <w:szCs w:val="24"/>
        </w:rPr>
      </w:pPr>
      <w:bookmarkStart w:id="25" w:name="_Ref413934034"/>
      <w:r w:rsidRPr="00450D5D">
        <w:rPr>
          <w:szCs w:val="24"/>
        </w:rPr>
        <w:t>з</w:t>
      </w:r>
      <w:r w:rsidR="00B309EF" w:rsidRPr="00450D5D">
        <w:rPr>
          <w:szCs w:val="24"/>
        </w:rPr>
        <w:t>аразны</w:t>
      </w:r>
      <w:r w:rsidRPr="00450D5D">
        <w:rPr>
          <w:szCs w:val="24"/>
        </w:rPr>
        <w:t>е</w:t>
      </w:r>
      <w:r w:rsidR="00B309EF" w:rsidRPr="00450D5D">
        <w:rPr>
          <w:szCs w:val="24"/>
        </w:rPr>
        <w:t xml:space="preserve"> </w:t>
      </w:r>
      <w:r w:rsidRPr="00450D5D">
        <w:rPr>
          <w:szCs w:val="24"/>
        </w:rPr>
        <w:t xml:space="preserve">болезни </w:t>
      </w:r>
      <w:r w:rsidR="00B309EF" w:rsidRPr="00450D5D">
        <w:rPr>
          <w:szCs w:val="24"/>
        </w:rPr>
        <w:t>животных, включен</w:t>
      </w:r>
      <w:r w:rsidR="00EF0467" w:rsidRPr="00450D5D">
        <w:rPr>
          <w:szCs w:val="24"/>
        </w:rPr>
        <w:t>н</w:t>
      </w:r>
      <w:r w:rsidR="00B309EF" w:rsidRPr="00450D5D">
        <w:rPr>
          <w:szCs w:val="24"/>
        </w:rPr>
        <w:t>ы</w:t>
      </w:r>
      <w:r w:rsidRPr="00450D5D">
        <w:rPr>
          <w:szCs w:val="24"/>
        </w:rPr>
        <w:t>е</w:t>
      </w:r>
      <w:r w:rsidR="00B309EF" w:rsidRPr="00450D5D">
        <w:rPr>
          <w:szCs w:val="24"/>
        </w:rPr>
        <w:t xml:space="preserve"> в перечень,</w:t>
      </w:r>
      <w:r w:rsidR="00EF0467" w:rsidRPr="00450D5D">
        <w:rPr>
          <w:szCs w:val="24"/>
        </w:rPr>
        <w:t xml:space="preserve"> утвержденны</w:t>
      </w:r>
      <w:r w:rsidR="00A414C6" w:rsidRPr="00450D5D">
        <w:rPr>
          <w:szCs w:val="24"/>
        </w:rPr>
        <w:t>й</w:t>
      </w:r>
      <w:r w:rsidR="00B309EF" w:rsidRPr="00450D5D">
        <w:rPr>
          <w:szCs w:val="24"/>
        </w:rPr>
        <w:t xml:space="preserve"> уполномоченным органом, в редакции, действующей на дату заключени</w:t>
      </w:r>
      <w:r w:rsidR="000E6EAE" w:rsidRPr="00450D5D">
        <w:rPr>
          <w:szCs w:val="24"/>
        </w:rPr>
        <w:t>я</w:t>
      </w:r>
      <w:r w:rsidR="00B309EF" w:rsidRPr="00450D5D">
        <w:rPr>
          <w:szCs w:val="24"/>
        </w:rPr>
        <w:t xml:space="preserve"> договора</w:t>
      </w:r>
      <w:r w:rsidR="009614DE" w:rsidRPr="00450D5D">
        <w:rPr>
          <w:szCs w:val="24"/>
        </w:rPr>
        <w:t xml:space="preserve"> страхования</w:t>
      </w:r>
      <w:r w:rsidR="00F52238" w:rsidRPr="00450D5D">
        <w:rPr>
          <w:szCs w:val="24"/>
        </w:rPr>
        <w:t xml:space="preserve"> животных</w:t>
      </w:r>
      <w:r w:rsidR="009F3721" w:rsidRPr="00450D5D">
        <w:rPr>
          <w:szCs w:val="24"/>
        </w:rPr>
        <w:t>, массовые отравления;</w:t>
      </w:r>
      <w:bookmarkEnd w:id="25"/>
    </w:p>
    <w:p w:rsidR="00B309EF" w:rsidRPr="00450D5D" w:rsidRDefault="00D24F02" w:rsidP="00450D5D">
      <w:pPr>
        <w:pStyle w:val="aff3"/>
        <w:numPr>
          <w:ilvl w:val="2"/>
          <w:numId w:val="42"/>
        </w:numPr>
        <w:rPr>
          <w:szCs w:val="24"/>
        </w:rPr>
      </w:pPr>
      <w:bookmarkStart w:id="26" w:name="_Ref413935099"/>
      <w:r w:rsidRPr="00450D5D">
        <w:rPr>
          <w:szCs w:val="24"/>
        </w:rPr>
        <w:t xml:space="preserve">стихийные бедствия </w:t>
      </w:r>
      <w:r w:rsidR="00B309EF" w:rsidRPr="00450D5D">
        <w:rPr>
          <w:szCs w:val="24"/>
        </w:rPr>
        <w:t>(удар молнии, землетрясени</w:t>
      </w:r>
      <w:r w:rsidRPr="00450D5D">
        <w:rPr>
          <w:szCs w:val="24"/>
        </w:rPr>
        <w:t>е</w:t>
      </w:r>
      <w:r w:rsidR="00B309EF" w:rsidRPr="00450D5D">
        <w:rPr>
          <w:szCs w:val="24"/>
        </w:rPr>
        <w:t xml:space="preserve">, </w:t>
      </w:r>
      <w:r w:rsidRPr="00450D5D">
        <w:rPr>
          <w:szCs w:val="24"/>
        </w:rPr>
        <w:t>пыльная буря</w:t>
      </w:r>
      <w:r w:rsidR="00B309EF" w:rsidRPr="00450D5D">
        <w:rPr>
          <w:szCs w:val="24"/>
        </w:rPr>
        <w:t xml:space="preserve">, </w:t>
      </w:r>
      <w:r w:rsidRPr="00450D5D">
        <w:rPr>
          <w:szCs w:val="24"/>
        </w:rPr>
        <w:t xml:space="preserve">ураганный </w:t>
      </w:r>
      <w:r w:rsidR="00B309EF" w:rsidRPr="00450D5D">
        <w:rPr>
          <w:szCs w:val="24"/>
        </w:rPr>
        <w:t>вет</w:t>
      </w:r>
      <w:r w:rsidRPr="00450D5D">
        <w:rPr>
          <w:szCs w:val="24"/>
        </w:rPr>
        <w:t>е</w:t>
      </w:r>
      <w:r w:rsidR="00B309EF" w:rsidRPr="00450D5D">
        <w:rPr>
          <w:szCs w:val="24"/>
        </w:rPr>
        <w:t xml:space="preserve">р, </w:t>
      </w:r>
      <w:r w:rsidRPr="00450D5D">
        <w:rPr>
          <w:szCs w:val="24"/>
        </w:rPr>
        <w:t>сильная метель</w:t>
      </w:r>
      <w:r w:rsidR="00B309EF" w:rsidRPr="00450D5D">
        <w:rPr>
          <w:szCs w:val="24"/>
        </w:rPr>
        <w:t>, буран, наводнени</w:t>
      </w:r>
      <w:r w:rsidRPr="00450D5D">
        <w:rPr>
          <w:szCs w:val="24"/>
        </w:rPr>
        <w:t>е</w:t>
      </w:r>
      <w:r w:rsidR="00B309EF" w:rsidRPr="00450D5D">
        <w:rPr>
          <w:szCs w:val="24"/>
        </w:rPr>
        <w:t>, обвал, лавин</w:t>
      </w:r>
      <w:r w:rsidRPr="00450D5D">
        <w:rPr>
          <w:szCs w:val="24"/>
        </w:rPr>
        <w:t>а</w:t>
      </w:r>
      <w:r w:rsidR="00B309EF" w:rsidRPr="00450D5D">
        <w:rPr>
          <w:szCs w:val="24"/>
        </w:rPr>
        <w:t>, сел</w:t>
      </w:r>
      <w:r w:rsidRPr="00450D5D">
        <w:rPr>
          <w:szCs w:val="24"/>
        </w:rPr>
        <w:t>ь</w:t>
      </w:r>
      <w:r w:rsidR="00B309EF" w:rsidRPr="00450D5D">
        <w:rPr>
          <w:szCs w:val="24"/>
        </w:rPr>
        <w:t>, ополз</w:t>
      </w:r>
      <w:r w:rsidRPr="00450D5D">
        <w:rPr>
          <w:szCs w:val="24"/>
        </w:rPr>
        <w:t>е</w:t>
      </w:r>
      <w:r w:rsidR="00B309EF" w:rsidRPr="00450D5D">
        <w:rPr>
          <w:szCs w:val="24"/>
        </w:rPr>
        <w:t>н</w:t>
      </w:r>
      <w:r w:rsidRPr="00450D5D">
        <w:rPr>
          <w:szCs w:val="24"/>
        </w:rPr>
        <w:t>ь</w:t>
      </w:r>
      <w:r w:rsidR="00B309EF" w:rsidRPr="00450D5D">
        <w:rPr>
          <w:szCs w:val="24"/>
        </w:rPr>
        <w:t>);</w:t>
      </w:r>
      <w:bookmarkEnd w:id="26"/>
    </w:p>
    <w:p w:rsidR="00B309EF" w:rsidRPr="00450D5D" w:rsidRDefault="00D24F02" w:rsidP="00450D5D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szCs w:val="24"/>
        </w:rPr>
        <w:t>н</w:t>
      </w:r>
      <w:r w:rsidR="00A414C6" w:rsidRPr="00450D5D">
        <w:rPr>
          <w:szCs w:val="24"/>
        </w:rPr>
        <w:t>арушени</w:t>
      </w:r>
      <w:r w:rsidRPr="00450D5D">
        <w:rPr>
          <w:szCs w:val="24"/>
        </w:rPr>
        <w:t>е</w:t>
      </w:r>
      <w:r w:rsidR="00A414C6" w:rsidRPr="00450D5D">
        <w:rPr>
          <w:szCs w:val="24"/>
        </w:rPr>
        <w:t xml:space="preserve"> </w:t>
      </w:r>
      <w:r w:rsidR="00B309EF" w:rsidRPr="00450D5D">
        <w:rPr>
          <w:szCs w:val="24"/>
        </w:rPr>
        <w:t>электро-, тепло-, водоснабжения в результате стихийных бедствий</w:t>
      </w:r>
      <w:r w:rsidR="00964CEF" w:rsidRPr="00450D5D">
        <w:rPr>
          <w:szCs w:val="24"/>
        </w:rPr>
        <w:t xml:space="preserve">, </w:t>
      </w:r>
      <w:r w:rsidR="00B309EF" w:rsidRPr="00450D5D">
        <w:rPr>
          <w:szCs w:val="24"/>
        </w:rPr>
        <w:t>если услов</w:t>
      </w:r>
      <w:r w:rsidR="00580E3F" w:rsidRPr="00450D5D">
        <w:rPr>
          <w:szCs w:val="24"/>
        </w:rPr>
        <w:t xml:space="preserve">ия содержания </w:t>
      </w:r>
      <w:r w:rsidR="00B309EF" w:rsidRPr="00450D5D">
        <w:rPr>
          <w:szCs w:val="24"/>
        </w:rPr>
        <w:t>животных предусматривают обязательное использование электрической, тепловой энергии, воды;</w:t>
      </w:r>
    </w:p>
    <w:p w:rsidR="009E78B3" w:rsidRPr="00450D5D" w:rsidRDefault="00D24F02" w:rsidP="00450D5D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szCs w:val="24"/>
        </w:rPr>
        <w:t>пожар</w:t>
      </w:r>
      <w:r w:rsidR="00B309EF" w:rsidRPr="00450D5D">
        <w:rPr>
          <w:szCs w:val="24"/>
        </w:rPr>
        <w:t>.</w:t>
      </w:r>
    </w:p>
    <w:p w:rsidR="00D24F02" w:rsidRPr="00450D5D" w:rsidRDefault="00F03DD8" w:rsidP="00450D5D">
      <w:pPr>
        <w:pStyle w:val="aff3"/>
        <w:numPr>
          <w:ilvl w:val="1"/>
          <w:numId w:val="42"/>
        </w:numPr>
        <w:rPr>
          <w:szCs w:val="24"/>
        </w:rPr>
      </w:pPr>
      <w:r w:rsidRPr="00450D5D">
        <w:rPr>
          <w:szCs w:val="24"/>
        </w:rPr>
        <w:t>С</w:t>
      </w:r>
      <w:r w:rsidR="00D24F02" w:rsidRPr="00450D5D">
        <w:rPr>
          <w:szCs w:val="24"/>
        </w:rPr>
        <w:t xml:space="preserve">траховым случаем признается утрата (гибель) животных в результате воздействия событий, указанных в п. </w:t>
      </w:r>
      <w:r w:rsidR="00567838" w:rsidRPr="00450D5D">
        <w:rPr>
          <w:szCs w:val="24"/>
        </w:rPr>
        <w:fldChar w:fldCharType="begin"/>
      </w:r>
      <w:r w:rsidR="00567838" w:rsidRPr="00450D5D">
        <w:rPr>
          <w:szCs w:val="24"/>
        </w:rPr>
        <w:instrText xml:space="preserve"> REF _Ref413934141 \r \h </w:instrText>
      </w:r>
      <w:r w:rsidR="00450D5D">
        <w:rPr>
          <w:szCs w:val="24"/>
        </w:rPr>
        <w:instrText xml:space="preserve"> \* MERGEFORMAT </w:instrText>
      </w:r>
      <w:r w:rsidR="00567838" w:rsidRPr="00450D5D">
        <w:rPr>
          <w:szCs w:val="24"/>
        </w:rPr>
      </w:r>
      <w:r w:rsidR="00567838" w:rsidRPr="00450D5D">
        <w:rPr>
          <w:szCs w:val="24"/>
        </w:rPr>
        <w:fldChar w:fldCharType="separate"/>
      </w:r>
      <w:r w:rsidR="006F27FE">
        <w:rPr>
          <w:szCs w:val="24"/>
        </w:rPr>
        <w:t>4.1</w:t>
      </w:r>
      <w:r w:rsidR="00567838" w:rsidRPr="00450D5D">
        <w:rPr>
          <w:szCs w:val="24"/>
        </w:rPr>
        <w:fldChar w:fldCharType="end"/>
      </w:r>
      <w:r w:rsidR="00D24F02" w:rsidRPr="00450D5D">
        <w:rPr>
          <w:szCs w:val="24"/>
        </w:rPr>
        <w:t>. настоящих Правил страхования</w:t>
      </w:r>
      <w:r w:rsidR="009A7C86" w:rsidRPr="00450D5D">
        <w:rPr>
          <w:szCs w:val="24"/>
        </w:rPr>
        <w:t xml:space="preserve"> в период страхования</w:t>
      </w:r>
      <w:r w:rsidR="000F2C20" w:rsidRPr="00450D5D">
        <w:rPr>
          <w:szCs w:val="24"/>
        </w:rPr>
        <w:t>, обусловленного договором страхования</w:t>
      </w:r>
      <w:r w:rsidR="00501925" w:rsidRPr="00450D5D">
        <w:rPr>
          <w:szCs w:val="24"/>
        </w:rPr>
        <w:t xml:space="preserve"> животных</w:t>
      </w:r>
      <w:r w:rsidR="000F2C20" w:rsidRPr="00450D5D">
        <w:rPr>
          <w:szCs w:val="24"/>
        </w:rPr>
        <w:t>,</w:t>
      </w:r>
      <w:r w:rsidR="009A7C86" w:rsidRPr="00450D5D">
        <w:rPr>
          <w:szCs w:val="24"/>
        </w:rPr>
        <w:t xml:space="preserve"> на территории страхования.</w:t>
      </w:r>
    </w:p>
    <w:p w:rsidR="003240CF" w:rsidRPr="00450D5D" w:rsidRDefault="00750551" w:rsidP="00450D5D">
      <w:pPr>
        <w:pStyle w:val="aff3"/>
        <w:numPr>
          <w:ilvl w:val="1"/>
          <w:numId w:val="42"/>
        </w:numPr>
        <w:rPr>
          <w:szCs w:val="24"/>
        </w:rPr>
      </w:pPr>
      <w:r w:rsidRPr="00DB16F6">
        <w:rPr>
          <w:szCs w:val="24"/>
        </w:rPr>
        <w:t>Страхованием не покрывается и выплата страхового возмещения не производится в части убытк</w:t>
      </w:r>
      <w:r>
        <w:rPr>
          <w:szCs w:val="24"/>
        </w:rPr>
        <w:t xml:space="preserve">ов, которые </w:t>
      </w:r>
      <w:r w:rsidRPr="00DB16F6">
        <w:rPr>
          <w:szCs w:val="24"/>
        </w:rPr>
        <w:t>возникли</w:t>
      </w:r>
      <w:r w:rsidR="003240CF" w:rsidRPr="00450D5D">
        <w:rPr>
          <w:szCs w:val="24"/>
        </w:rPr>
        <w:t>:</w:t>
      </w:r>
    </w:p>
    <w:p w:rsidR="003240CF" w:rsidRPr="00450D5D" w:rsidRDefault="003240CF" w:rsidP="00450D5D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szCs w:val="24"/>
        </w:rPr>
        <w:t>в результате любых событий, в том числе предусмотренных договором страхования</w:t>
      </w:r>
      <w:r w:rsidR="00501925" w:rsidRPr="00450D5D">
        <w:rPr>
          <w:szCs w:val="24"/>
        </w:rPr>
        <w:t xml:space="preserve"> животных</w:t>
      </w:r>
      <w:r w:rsidRPr="00450D5D">
        <w:rPr>
          <w:szCs w:val="24"/>
        </w:rPr>
        <w:t xml:space="preserve">, но наступивших или начавшихся до </w:t>
      </w:r>
      <w:r w:rsidR="006539FB" w:rsidRPr="00450D5D">
        <w:rPr>
          <w:szCs w:val="24"/>
        </w:rPr>
        <w:t>страхования, обусловленного договором страхования</w:t>
      </w:r>
      <w:r w:rsidR="00501925" w:rsidRPr="00450D5D">
        <w:rPr>
          <w:szCs w:val="24"/>
        </w:rPr>
        <w:t xml:space="preserve"> животных</w:t>
      </w:r>
      <w:r w:rsidR="000F2C20" w:rsidRPr="00450D5D">
        <w:rPr>
          <w:szCs w:val="24"/>
        </w:rPr>
        <w:t>,</w:t>
      </w:r>
      <w:r w:rsidR="006539FB" w:rsidRPr="00450D5D">
        <w:rPr>
          <w:szCs w:val="24"/>
        </w:rPr>
        <w:t xml:space="preserve"> или</w:t>
      </w:r>
      <w:r w:rsidRPr="00450D5D">
        <w:rPr>
          <w:szCs w:val="24"/>
        </w:rPr>
        <w:t xml:space="preserve"> после окончания срока действия договора страхования</w:t>
      </w:r>
      <w:r w:rsidR="00501925" w:rsidRPr="00450D5D">
        <w:rPr>
          <w:szCs w:val="24"/>
        </w:rPr>
        <w:t xml:space="preserve"> животных</w:t>
      </w:r>
      <w:r w:rsidRPr="00450D5D">
        <w:rPr>
          <w:szCs w:val="24"/>
        </w:rPr>
        <w:t>, вне зависимости от того, когда такой ущерб был установлен;</w:t>
      </w:r>
    </w:p>
    <w:p w:rsidR="003240CF" w:rsidRPr="00450D5D" w:rsidRDefault="003240CF" w:rsidP="00450D5D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szCs w:val="24"/>
        </w:rPr>
        <w:t xml:space="preserve">по причине невыполнения Страхователем (Выгодоприобретателем) одного или нескольких обязательств, предусмотренных </w:t>
      </w:r>
      <w:proofErr w:type="spellStart"/>
      <w:r w:rsidR="00D2442D" w:rsidRPr="00450D5D">
        <w:rPr>
          <w:szCs w:val="24"/>
        </w:rPr>
        <w:t>п</w:t>
      </w:r>
      <w:r w:rsidR="00750551">
        <w:rPr>
          <w:szCs w:val="24"/>
        </w:rPr>
        <w:t>п</w:t>
      </w:r>
      <w:proofErr w:type="spellEnd"/>
      <w:r w:rsidR="00D2442D" w:rsidRPr="00450D5D">
        <w:rPr>
          <w:szCs w:val="24"/>
        </w:rPr>
        <w:t>.</w:t>
      </w:r>
      <w:r w:rsidR="00EE55D2" w:rsidRPr="00450D5D">
        <w:rPr>
          <w:szCs w:val="24"/>
        </w:rPr>
        <w:t xml:space="preserve"> </w:t>
      </w:r>
      <w:r w:rsidR="00EE55D2" w:rsidRPr="00450D5D">
        <w:rPr>
          <w:szCs w:val="24"/>
        </w:rPr>
        <w:fldChar w:fldCharType="begin"/>
      </w:r>
      <w:r w:rsidR="00EE55D2" w:rsidRPr="00450D5D">
        <w:rPr>
          <w:szCs w:val="24"/>
        </w:rPr>
        <w:instrText xml:space="preserve"> REF _Ref413934051 \r \h </w:instrText>
      </w:r>
      <w:r w:rsidR="00450D5D">
        <w:rPr>
          <w:szCs w:val="24"/>
        </w:rPr>
        <w:instrText xml:space="preserve"> \* MERGEFORMAT </w:instrText>
      </w:r>
      <w:r w:rsidR="00EE55D2" w:rsidRPr="00450D5D">
        <w:rPr>
          <w:szCs w:val="24"/>
        </w:rPr>
      </w:r>
      <w:r w:rsidR="00EE55D2" w:rsidRPr="00450D5D">
        <w:rPr>
          <w:szCs w:val="24"/>
        </w:rPr>
        <w:fldChar w:fldCharType="separate"/>
      </w:r>
      <w:r w:rsidR="006F27FE">
        <w:rPr>
          <w:szCs w:val="24"/>
        </w:rPr>
        <w:t>8.2.4</w:t>
      </w:r>
      <w:r w:rsidR="00EE55D2" w:rsidRPr="00450D5D">
        <w:rPr>
          <w:szCs w:val="24"/>
        </w:rPr>
        <w:fldChar w:fldCharType="end"/>
      </w:r>
      <w:r w:rsidR="00877FF2">
        <w:rPr>
          <w:szCs w:val="24"/>
        </w:rPr>
        <w:t>.</w:t>
      </w:r>
      <w:r w:rsidR="00750551">
        <w:rPr>
          <w:szCs w:val="24"/>
        </w:rPr>
        <w:t>-</w:t>
      </w:r>
      <w:r w:rsidR="00EE55D2" w:rsidRPr="00450D5D">
        <w:rPr>
          <w:szCs w:val="24"/>
        </w:rPr>
        <w:fldChar w:fldCharType="begin"/>
      </w:r>
      <w:r w:rsidR="00EE55D2" w:rsidRPr="00450D5D">
        <w:rPr>
          <w:szCs w:val="24"/>
        </w:rPr>
        <w:instrText xml:space="preserve"> REF _Ref413934128 \r \h </w:instrText>
      </w:r>
      <w:r w:rsidR="00450D5D">
        <w:rPr>
          <w:szCs w:val="24"/>
        </w:rPr>
        <w:instrText xml:space="preserve"> \* MERGEFORMAT </w:instrText>
      </w:r>
      <w:r w:rsidR="00EE55D2" w:rsidRPr="00450D5D">
        <w:rPr>
          <w:szCs w:val="24"/>
        </w:rPr>
      </w:r>
      <w:r w:rsidR="00EE55D2" w:rsidRPr="00450D5D">
        <w:rPr>
          <w:szCs w:val="24"/>
        </w:rPr>
        <w:fldChar w:fldCharType="separate"/>
      </w:r>
      <w:r w:rsidR="006F27FE">
        <w:rPr>
          <w:szCs w:val="24"/>
        </w:rPr>
        <w:t>8.2.9</w:t>
      </w:r>
      <w:r w:rsidR="00EE55D2" w:rsidRPr="00450D5D">
        <w:rPr>
          <w:szCs w:val="24"/>
        </w:rPr>
        <w:fldChar w:fldCharType="end"/>
      </w:r>
      <w:r w:rsidR="00D2442D" w:rsidRPr="00450D5D">
        <w:rPr>
          <w:szCs w:val="24"/>
        </w:rPr>
        <w:t>.</w:t>
      </w:r>
      <w:r w:rsidRPr="00450D5D">
        <w:rPr>
          <w:szCs w:val="24"/>
        </w:rPr>
        <w:t xml:space="preserve"> настоящих Правил страхования</w:t>
      </w:r>
      <w:r w:rsidR="000962BB" w:rsidRPr="00450D5D">
        <w:rPr>
          <w:szCs w:val="24"/>
        </w:rPr>
        <w:t>, если утрата (гибель) животных была в прямой причинно-следственной связи с невыполнением Страхователем (Выгодоприобретателем) своих обязательств</w:t>
      </w:r>
      <w:r w:rsidRPr="00450D5D">
        <w:rPr>
          <w:szCs w:val="24"/>
        </w:rPr>
        <w:t>;</w:t>
      </w:r>
    </w:p>
    <w:p w:rsidR="003240CF" w:rsidRPr="00450D5D" w:rsidRDefault="003240CF" w:rsidP="00450D5D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szCs w:val="24"/>
        </w:rPr>
        <w:t>в результате нарушения правил и норм содержания и кормления животных и/или невыполнения предписания государственной ветеринарной службы и других компетентных служб;</w:t>
      </w:r>
    </w:p>
    <w:p w:rsidR="00750551" w:rsidRPr="00450D5D" w:rsidRDefault="003240CF" w:rsidP="00450D5D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szCs w:val="24"/>
        </w:rPr>
        <w:t xml:space="preserve">в период нахождения животных на </w:t>
      </w:r>
      <w:proofErr w:type="gramStart"/>
      <w:r w:rsidRPr="00450D5D">
        <w:rPr>
          <w:szCs w:val="24"/>
        </w:rPr>
        <w:t>профилактическом</w:t>
      </w:r>
      <w:proofErr w:type="gramEnd"/>
      <w:r w:rsidRPr="00450D5D">
        <w:rPr>
          <w:szCs w:val="24"/>
        </w:rPr>
        <w:t xml:space="preserve"> </w:t>
      </w:r>
      <w:proofErr w:type="spellStart"/>
      <w:r w:rsidRPr="00450D5D">
        <w:rPr>
          <w:szCs w:val="24"/>
        </w:rPr>
        <w:t>карантинировании</w:t>
      </w:r>
      <w:proofErr w:type="spellEnd"/>
      <w:r w:rsidR="006539FB" w:rsidRPr="00450D5D">
        <w:rPr>
          <w:szCs w:val="24"/>
        </w:rPr>
        <w:t xml:space="preserve"> (по </w:t>
      </w:r>
      <w:r w:rsidR="000F2C20" w:rsidRPr="00450D5D">
        <w:rPr>
          <w:szCs w:val="24"/>
        </w:rPr>
        <w:t xml:space="preserve">страховым </w:t>
      </w:r>
      <w:r w:rsidR="00652F23" w:rsidRPr="00450D5D">
        <w:rPr>
          <w:szCs w:val="24"/>
        </w:rPr>
        <w:t>событиям</w:t>
      </w:r>
      <w:r w:rsidR="000F2C20" w:rsidRPr="00450D5D">
        <w:rPr>
          <w:szCs w:val="24"/>
        </w:rPr>
        <w:t>,</w:t>
      </w:r>
      <w:r w:rsidR="006539FB" w:rsidRPr="00450D5D">
        <w:rPr>
          <w:szCs w:val="24"/>
        </w:rPr>
        <w:t xml:space="preserve"> предусмотренным п.</w:t>
      </w:r>
      <w:r w:rsidR="00EE55D2" w:rsidRPr="00450D5D">
        <w:rPr>
          <w:szCs w:val="24"/>
        </w:rPr>
        <w:t xml:space="preserve"> </w:t>
      </w:r>
      <w:r w:rsidR="00EE55D2" w:rsidRPr="00450D5D">
        <w:rPr>
          <w:szCs w:val="24"/>
        </w:rPr>
        <w:fldChar w:fldCharType="begin"/>
      </w:r>
      <w:r w:rsidR="00EE55D2" w:rsidRPr="00450D5D">
        <w:rPr>
          <w:szCs w:val="24"/>
        </w:rPr>
        <w:instrText xml:space="preserve"> REF _Ref413934034 \r \h </w:instrText>
      </w:r>
      <w:r w:rsidR="00450D5D">
        <w:rPr>
          <w:szCs w:val="24"/>
        </w:rPr>
        <w:instrText xml:space="preserve"> \* MERGEFORMAT </w:instrText>
      </w:r>
      <w:r w:rsidR="00EE55D2" w:rsidRPr="00450D5D">
        <w:rPr>
          <w:szCs w:val="24"/>
        </w:rPr>
      </w:r>
      <w:r w:rsidR="00EE55D2" w:rsidRPr="00450D5D">
        <w:rPr>
          <w:szCs w:val="24"/>
        </w:rPr>
        <w:fldChar w:fldCharType="separate"/>
      </w:r>
      <w:r w:rsidR="006F27FE">
        <w:rPr>
          <w:szCs w:val="24"/>
        </w:rPr>
        <w:t>4.1.1</w:t>
      </w:r>
      <w:r w:rsidR="00EE55D2" w:rsidRPr="00450D5D">
        <w:rPr>
          <w:szCs w:val="24"/>
        </w:rPr>
        <w:fldChar w:fldCharType="end"/>
      </w:r>
      <w:r w:rsidR="00EE55D2" w:rsidRPr="00450D5D">
        <w:rPr>
          <w:szCs w:val="24"/>
        </w:rPr>
        <w:t>.</w:t>
      </w:r>
      <w:r w:rsidR="000F2C20" w:rsidRPr="00450D5D">
        <w:rPr>
          <w:szCs w:val="24"/>
        </w:rPr>
        <w:t xml:space="preserve"> настоящих Правил страхования</w:t>
      </w:r>
      <w:r w:rsidR="006539FB" w:rsidRPr="00450D5D">
        <w:rPr>
          <w:szCs w:val="24"/>
        </w:rPr>
        <w:t>)</w:t>
      </w:r>
      <w:r w:rsidRPr="00450D5D">
        <w:rPr>
          <w:szCs w:val="24"/>
        </w:rPr>
        <w:t>;</w:t>
      </w:r>
    </w:p>
    <w:p w:rsidR="003240CF" w:rsidRPr="00450D5D" w:rsidRDefault="003240CF" w:rsidP="00450D5D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szCs w:val="24"/>
        </w:rPr>
        <w:t>за пределами территории страхования, указанной в договоре</w:t>
      </w:r>
      <w:r w:rsidR="00686BEA" w:rsidRPr="00450D5D">
        <w:rPr>
          <w:szCs w:val="24"/>
        </w:rPr>
        <w:t xml:space="preserve"> страхования</w:t>
      </w:r>
      <w:r w:rsidR="00501925" w:rsidRPr="00450D5D">
        <w:rPr>
          <w:szCs w:val="24"/>
        </w:rPr>
        <w:t xml:space="preserve"> животных</w:t>
      </w:r>
      <w:r w:rsidRPr="00450D5D">
        <w:rPr>
          <w:szCs w:val="24"/>
        </w:rPr>
        <w:t>;</w:t>
      </w:r>
    </w:p>
    <w:p w:rsidR="003240CF" w:rsidRDefault="003240CF" w:rsidP="00450D5D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szCs w:val="24"/>
        </w:rPr>
        <w:t>во время транспортировки (перевозки, перегона и т.п.) животных</w:t>
      </w:r>
      <w:r w:rsidR="0084105F" w:rsidRPr="00450D5D">
        <w:rPr>
          <w:szCs w:val="24"/>
        </w:rPr>
        <w:t>;</w:t>
      </w:r>
    </w:p>
    <w:p w:rsidR="00750551" w:rsidRPr="00DB16F6" w:rsidRDefault="00750551" w:rsidP="00750551">
      <w:pPr>
        <w:pStyle w:val="aff1"/>
        <w:numPr>
          <w:ilvl w:val="2"/>
          <w:numId w:val="42"/>
        </w:numPr>
        <w:tabs>
          <w:tab w:val="left" w:pos="709"/>
        </w:tabs>
        <w:spacing w:before="120" w:after="120"/>
        <w:rPr>
          <w:rFonts w:ascii="Times New Roman" w:hAnsi="Times New Roman"/>
          <w:szCs w:val="24"/>
        </w:rPr>
      </w:pPr>
      <w:r w:rsidRPr="00787C5D">
        <w:rPr>
          <w:rFonts w:ascii="Times New Roman" w:hAnsi="Times New Roman"/>
          <w:szCs w:val="24"/>
        </w:rPr>
        <w:lastRenderedPageBreak/>
        <w:t>вследствие того, что Страхователь умышленно не принял разумных и доступных ему мер, чтобы уменьшить возможные убытки (п. 3 ст. 962 Гражданского кодекса Российской Федерации)</w:t>
      </w:r>
      <w:r w:rsidRPr="00DB16F6">
        <w:rPr>
          <w:rFonts w:ascii="Times New Roman" w:hAnsi="Times New Roman"/>
          <w:szCs w:val="24"/>
        </w:rPr>
        <w:t>.</w:t>
      </w:r>
    </w:p>
    <w:p w:rsidR="00E4257A" w:rsidRDefault="003240CF" w:rsidP="001D3E5E">
      <w:pPr>
        <w:pStyle w:val="aff3"/>
        <w:numPr>
          <w:ilvl w:val="1"/>
          <w:numId w:val="42"/>
        </w:numPr>
        <w:rPr>
          <w:szCs w:val="24"/>
        </w:rPr>
      </w:pPr>
      <w:r w:rsidRPr="00450D5D">
        <w:rPr>
          <w:szCs w:val="24"/>
        </w:rPr>
        <w:t xml:space="preserve">Наступившее событие не может быть признано страховым случаем, если Страхователь заключил договор страхования </w:t>
      </w:r>
      <w:r w:rsidR="00E4257A">
        <w:rPr>
          <w:szCs w:val="24"/>
        </w:rPr>
        <w:t xml:space="preserve">животных: </w:t>
      </w:r>
    </w:p>
    <w:p w:rsidR="00E4257A" w:rsidRDefault="00E4257A" w:rsidP="00F45D1A">
      <w:pPr>
        <w:pStyle w:val="aff3"/>
        <w:numPr>
          <w:ilvl w:val="2"/>
          <w:numId w:val="42"/>
        </w:numPr>
        <w:rPr>
          <w:szCs w:val="24"/>
        </w:rPr>
      </w:pPr>
      <w:r>
        <w:rPr>
          <w:szCs w:val="24"/>
        </w:rPr>
        <w:t xml:space="preserve">в отношении </w:t>
      </w:r>
      <w:r w:rsidR="003240CF" w:rsidRPr="00450D5D">
        <w:rPr>
          <w:szCs w:val="24"/>
        </w:rPr>
        <w:t xml:space="preserve">больного </w:t>
      </w:r>
      <w:r w:rsidR="00461DCB">
        <w:rPr>
          <w:szCs w:val="24"/>
        </w:rPr>
        <w:t>или инфицированного</w:t>
      </w:r>
      <w:r w:rsidR="00461DCB" w:rsidRPr="00450D5D">
        <w:rPr>
          <w:szCs w:val="24"/>
        </w:rPr>
        <w:t xml:space="preserve"> </w:t>
      </w:r>
      <w:r w:rsidR="003240CF" w:rsidRPr="00450D5D">
        <w:rPr>
          <w:szCs w:val="24"/>
        </w:rPr>
        <w:t>животного, и оно впоследствии пало от той болезни, которой болело на момент заключения договора страхования</w:t>
      </w:r>
      <w:r w:rsidR="00485358" w:rsidRPr="00450D5D">
        <w:rPr>
          <w:szCs w:val="24"/>
        </w:rPr>
        <w:t xml:space="preserve"> животных</w:t>
      </w:r>
      <w:r w:rsidR="00461DCB">
        <w:rPr>
          <w:szCs w:val="24"/>
        </w:rPr>
        <w:t>,</w:t>
      </w:r>
      <w:r w:rsidR="00461DCB" w:rsidRPr="00461DCB">
        <w:rPr>
          <w:szCs w:val="24"/>
        </w:rPr>
        <w:t xml:space="preserve"> </w:t>
      </w:r>
      <w:r w:rsidR="00461DCB">
        <w:rPr>
          <w:szCs w:val="24"/>
        </w:rPr>
        <w:t xml:space="preserve">или </w:t>
      </w:r>
      <w:r w:rsidR="00461DCB" w:rsidRPr="00450D5D">
        <w:rPr>
          <w:szCs w:val="24"/>
        </w:rPr>
        <w:t xml:space="preserve">пало </w:t>
      </w:r>
      <w:r w:rsidR="00461DCB">
        <w:rPr>
          <w:szCs w:val="24"/>
        </w:rPr>
        <w:t>по причине заболевания, вызванного этой инфекцией (возбудителем инфекции)</w:t>
      </w:r>
      <w:r>
        <w:rPr>
          <w:szCs w:val="24"/>
        </w:rPr>
        <w:t>;</w:t>
      </w:r>
    </w:p>
    <w:p w:rsidR="003240CF" w:rsidRDefault="00182A69" w:rsidP="00F45D1A">
      <w:pPr>
        <w:pStyle w:val="aff3"/>
        <w:numPr>
          <w:ilvl w:val="2"/>
          <w:numId w:val="42"/>
        </w:numPr>
        <w:rPr>
          <w:szCs w:val="24"/>
        </w:rPr>
      </w:pPr>
      <w:r>
        <w:rPr>
          <w:szCs w:val="24"/>
        </w:rPr>
        <w:t>в отношении животных,</w:t>
      </w:r>
      <w:r w:rsidR="00E4257A" w:rsidRPr="00E4257A">
        <w:rPr>
          <w:szCs w:val="24"/>
        </w:rPr>
        <w:t xml:space="preserve"> среди </w:t>
      </w:r>
      <w:r>
        <w:rPr>
          <w:szCs w:val="24"/>
        </w:rPr>
        <w:t>которых</w:t>
      </w:r>
      <w:r w:rsidR="00E4257A" w:rsidRPr="00E4257A">
        <w:rPr>
          <w:szCs w:val="24"/>
        </w:rPr>
        <w:t xml:space="preserve"> находилось </w:t>
      </w:r>
      <w:r w:rsidR="00CC3162">
        <w:rPr>
          <w:szCs w:val="24"/>
        </w:rPr>
        <w:t>больное</w:t>
      </w:r>
      <w:r w:rsidR="00CC3162" w:rsidRPr="00E4257A">
        <w:rPr>
          <w:szCs w:val="24"/>
        </w:rPr>
        <w:t xml:space="preserve"> </w:t>
      </w:r>
      <w:r w:rsidR="00CC3162">
        <w:rPr>
          <w:szCs w:val="24"/>
        </w:rPr>
        <w:t xml:space="preserve">или </w:t>
      </w:r>
      <w:r w:rsidR="00E4257A" w:rsidRPr="00E4257A">
        <w:rPr>
          <w:szCs w:val="24"/>
        </w:rPr>
        <w:t xml:space="preserve">инфицированное животное, и </w:t>
      </w:r>
      <w:r w:rsidR="00461DCB">
        <w:rPr>
          <w:szCs w:val="24"/>
        </w:rPr>
        <w:t>утрата (</w:t>
      </w:r>
      <w:r w:rsidR="00E4257A" w:rsidRPr="00E4257A">
        <w:rPr>
          <w:szCs w:val="24"/>
        </w:rPr>
        <w:t>гибель</w:t>
      </w:r>
      <w:r w:rsidR="00461DCB">
        <w:rPr>
          <w:szCs w:val="24"/>
        </w:rPr>
        <w:t>)</w:t>
      </w:r>
      <w:r w:rsidR="00E4257A" w:rsidRPr="00E4257A">
        <w:rPr>
          <w:szCs w:val="24"/>
        </w:rPr>
        <w:t xml:space="preserve"> </w:t>
      </w:r>
      <w:r>
        <w:rPr>
          <w:szCs w:val="24"/>
        </w:rPr>
        <w:t>животных произош</w:t>
      </w:r>
      <w:r w:rsidR="00E4257A" w:rsidRPr="00E4257A">
        <w:rPr>
          <w:szCs w:val="24"/>
        </w:rPr>
        <w:t>л</w:t>
      </w:r>
      <w:r>
        <w:rPr>
          <w:szCs w:val="24"/>
        </w:rPr>
        <w:t>и</w:t>
      </w:r>
      <w:r w:rsidR="00E4257A" w:rsidRPr="00E4257A">
        <w:rPr>
          <w:szCs w:val="24"/>
        </w:rPr>
        <w:t xml:space="preserve"> по причине </w:t>
      </w:r>
      <w:r w:rsidR="00CC3162">
        <w:rPr>
          <w:szCs w:val="24"/>
        </w:rPr>
        <w:t>их заражения</w:t>
      </w:r>
      <w:r w:rsidR="00CC3162" w:rsidRPr="00E4257A">
        <w:rPr>
          <w:szCs w:val="24"/>
        </w:rPr>
        <w:t xml:space="preserve"> </w:t>
      </w:r>
      <w:r w:rsidR="00CC3162">
        <w:rPr>
          <w:szCs w:val="24"/>
        </w:rPr>
        <w:t>этим заболеванием</w:t>
      </w:r>
      <w:r w:rsidR="00CC3162" w:rsidRPr="00E4257A">
        <w:rPr>
          <w:szCs w:val="24"/>
        </w:rPr>
        <w:t xml:space="preserve"> </w:t>
      </w:r>
      <w:r w:rsidR="00CC3162">
        <w:rPr>
          <w:szCs w:val="24"/>
        </w:rPr>
        <w:t xml:space="preserve">или </w:t>
      </w:r>
      <w:r w:rsidR="00461DCB">
        <w:rPr>
          <w:szCs w:val="24"/>
        </w:rPr>
        <w:t xml:space="preserve">болезни, вызванной </w:t>
      </w:r>
      <w:r w:rsidR="00E4257A" w:rsidRPr="00E4257A">
        <w:rPr>
          <w:szCs w:val="24"/>
        </w:rPr>
        <w:t>это</w:t>
      </w:r>
      <w:r w:rsidR="00461DCB">
        <w:rPr>
          <w:szCs w:val="24"/>
        </w:rPr>
        <w:t>й</w:t>
      </w:r>
      <w:r w:rsidR="00E4257A" w:rsidRPr="00E4257A">
        <w:rPr>
          <w:szCs w:val="24"/>
        </w:rPr>
        <w:t xml:space="preserve"> инфекци</w:t>
      </w:r>
      <w:r w:rsidR="00461DCB">
        <w:rPr>
          <w:szCs w:val="24"/>
        </w:rPr>
        <w:t>ей (возбудителем инфекции)</w:t>
      </w:r>
      <w:r w:rsidR="003240CF" w:rsidRPr="00450D5D">
        <w:rPr>
          <w:szCs w:val="24"/>
        </w:rPr>
        <w:t>.</w:t>
      </w:r>
    </w:p>
    <w:p w:rsidR="00182A69" w:rsidRPr="00450D5D" w:rsidRDefault="00182A69" w:rsidP="00182A69">
      <w:pPr>
        <w:pStyle w:val="aff3"/>
        <w:numPr>
          <w:ilvl w:val="1"/>
          <w:numId w:val="42"/>
        </w:numPr>
        <w:rPr>
          <w:szCs w:val="24"/>
        </w:rPr>
      </w:pPr>
      <w:r w:rsidRPr="00182A69">
        <w:rPr>
          <w:szCs w:val="24"/>
        </w:rPr>
        <w:t xml:space="preserve">Наступившее событие не может быть признано страховым случаем, если </w:t>
      </w:r>
      <w:r w:rsidR="00FB0311">
        <w:rPr>
          <w:szCs w:val="24"/>
        </w:rPr>
        <w:t>утрата (</w:t>
      </w:r>
      <w:r w:rsidRPr="00182A69">
        <w:rPr>
          <w:szCs w:val="24"/>
        </w:rPr>
        <w:t>гибель</w:t>
      </w:r>
      <w:r w:rsidR="00FB0311">
        <w:rPr>
          <w:szCs w:val="24"/>
        </w:rPr>
        <w:t>)</w:t>
      </w:r>
      <w:r w:rsidRPr="00182A69">
        <w:rPr>
          <w:szCs w:val="24"/>
        </w:rPr>
        <w:t xml:space="preserve"> животных произошли после окончания действия </w:t>
      </w:r>
      <w:r>
        <w:rPr>
          <w:szCs w:val="24"/>
        </w:rPr>
        <w:t>д</w:t>
      </w:r>
      <w:r w:rsidRPr="00182A69">
        <w:rPr>
          <w:szCs w:val="24"/>
        </w:rPr>
        <w:t>оговора</w:t>
      </w:r>
      <w:r>
        <w:rPr>
          <w:szCs w:val="24"/>
        </w:rPr>
        <w:t xml:space="preserve"> страхования животных</w:t>
      </w:r>
      <w:r w:rsidRPr="00182A69">
        <w:rPr>
          <w:szCs w:val="24"/>
        </w:rPr>
        <w:t xml:space="preserve">, вне зависимости от времени возникновения событий, послуживших причиной </w:t>
      </w:r>
      <w:r w:rsidR="00FB0311">
        <w:rPr>
          <w:szCs w:val="24"/>
        </w:rPr>
        <w:t>утраты (</w:t>
      </w:r>
      <w:r w:rsidRPr="00182A69">
        <w:rPr>
          <w:szCs w:val="24"/>
        </w:rPr>
        <w:t>гибели</w:t>
      </w:r>
      <w:r w:rsidR="00FB0311">
        <w:rPr>
          <w:szCs w:val="24"/>
        </w:rPr>
        <w:t>)</w:t>
      </w:r>
      <w:r w:rsidRPr="00182A69">
        <w:rPr>
          <w:szCs w:val="24"/>
        </w:rPr>
        <w:t>, в том числе вне зависимости от даты вынесения распоряжения специалиста ветеринарной службы</w:t>
      </w:r>
      <w:r>
        <w:rPr>
          <w:szCs w:val="24"/>
        </w:rPr>
        <w:t>.</w:t>
      </w:r>
    </w:p>
    <w:p w:rsidR="005007AA" w:rsidRPr="00450D5D" w:rsidRDefault="005007AA" w:rsidP="00450D5D">
      <w:pPr>
        <w:pStyle w:val="aff3"/>
        <w:numPr>
          <w:ilvl w:val="1"/>
          <w:numId w:val="42"/>
        </w:numPr>
        <w:rPr>
          <w:szCs w:val="24"/>
        </w:rPr>
      </w:pPr>
      <w:r w:rsidRPr="00450D5D">
        <w:rPr>
          <w:szCs w:val="24"/>
        </w:rPr>
        <w:t xml:space="preserve">Животные считаются застрахованными при условии, что они находятся в пределах указанной в договоре </w:t>
      </w:r>
      <w:r w:rsidR="003455FE" w:rsidRPr="00450D5D">
        <w:rPr>
          <w:szCs w:val="24"/>
        </w:rPr>
        <w:t>страхования</w:t>
      </w:r>
      <w:r w:rsidR="00485358" w:rsidRPr="00450D5D">
        <w:rPr>
          <w:szCs w:val="24"/>
        </w:rPr>
        <w:t xml:space="preserve"> животных</w:t>
      </w:r>
      <w:r w:rsidR="003455FE" w:rsidRPr="00450D5D">
        <w:rPr>
          <w:szCs w:val="24"/>
        </w:rPr>
        <w:t xml:space="preserve"> </w:t>
      </w:r>
      <w:r w:rsidRPr="00450D5D">
        <w:rPr>
          <w:szCs w:val="24"/>
        </w:rPr>
        <w:t xml:space="preserve">территории страхования (в частности: территорий, участков, помещений, оборудованных для содержания животных и ухода за ними, на местах их выпаса, пастбищах и пр.). </w:t>
      </w:r>
    </w:p>
    <w:p w:rsidR="00284707" w:rsidRPr="00450D5D" w:rsidRDefault="00D43F4E" w:rsidP="00450D5D">
      <w:pPr>
        <w:pStyle w:val="aff3"/>
        <w:numPr>
          <w:ilvl w:val="1"/>
          <w:numId w:val="42"/>
        </w:numPr>
        <w:rPr>
          <w:szCs w:val="24"/>
        </w:rPr>
      </w:pPr>
      <w:r>
        <w:rPr>
          <w:szCs w:val="24"/>
        </w:rPr>
        <w:t>Е</w:t>
      </w:r>
      <w:r w:rsidR="00284707" w:rsidRPr="00450D5D">
        <w:rPr>
          <w:szCs w:val="24"/>
        </w:rPr>
        <w:t>сли договором</w:t>
      </w:r>
      <w:r w:rsidR="00C00B60" w:rsidRPr="00450D5D">
        <w:rPr>
          <w:szCs w:val="24"/>
        </w:rPr>
        <w:t xml:space="preserve"> </w:t>
      </w:r>
      <w:r w:rsidR="003455FE" w:rsidRPr="00450D5D">
        <w:rPr>
          <w:szCs w:val="24"/>
        </w:rPr>
        <w:t>страхования</w:t>
      </w:r>
      <w:r w:rsidR="00485358" w:rsidRPr="00450D5D">
        <w:rPr>
          <w:szCs w:val="24"/>
        </w:rPr>
        <w:t xml:space="preserve"> животных</w:t>
      </w:r>
      <w:r w:rsidR="00284707" w:rsidRPr="00450D5D">
        <w:rPr>
          <w:szCs w:val="24"/>
        </w:rPr>
        <w:t xml:space="preserve"> не предусмотрено иное</w:t>
      </w:r>
      <w:r w:rsidR="003F5A43" w:rsidRPr="00450D5D">
        <w:rPr>
          <w:szCs w:val="24"/>
        </w:rPr>
        <w:t>:</w:t>
      </w:r>
      <w:r w:rsidR="00B30E92" w:rsidRPr="00450D5D">
        <w:rPr>
          <w:szCs w:val="24"/>
        </w:rPr>
        <w:t xml:space="preserve"> </w:t>
      </w:r>
    </w:p>
    <w:p w:rsidR="003F5A43" w:rsidRPr="00450D5D" w:rsidRDefault="005664D0" w:rsidP="00450D5D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szCs w:val="24"/>
        </w:rPr>
        <w:t>к одному страховому случаю по событию «заразные болезни» относится утрата (гибель) животных от одной причины в течение 24 часов; в отношении особо опасных контагиозных и карантинных болезней</w:t>
      </w:r>
      <w:r w:rsidR="008A499D" w:rsidRPr="00450D5D">
        <w:rPr>
          <w:szCs w:val="24"/>
        </w:rPr>
        <w:t xml:space="preserve"> (ящур; везикулярная болезнь свиней; чума крупного рогатого скота; чума мелких жвачных; контагиозная плевропневмония крупного рогатого скота; заразный узелковый дерматит крупного рогатого скота; катаральная лихорадка овец</w:t>
      </w:r>
      <w:r w:rsidR="00F52238" w:rsidRPr="00450D5D">
        <w:rPr>
          <w:szCs w:val="24"/>
        </w:rPr>
        <w:t xml:space="preserve"> (</w:t>
      </w:r>
      <w:proofErr w:type="spellStart"/>
      <w:r w:rsidR="00F52238" w:rsidRPr="00450D5D">
        <w:rPr>
          <w:szCs w:val="24"/>
        </w:rPr>
        <w:t>блютанг</w:t>
      </w:r>
      <w:proofErr w:type="spellEnd"/>
      <w:r w:rsidR="00F52238" w:rsidRPr="00450D5D">
        <w:rPr>
          <w:szCs w:val="24"/>
        </w:rPr>
        <w:t>)</w:t>
      </w:r>
      <w:r w:rsidR="008A499D" w:rsidRPr="00450D5D">
        <w:rPr>
          <w:szCs w:val="24"/>
        </w:rPr>
        <w:t xml:space="preserve">; оспа овец и коз; африканская чума лошадей; африканская чума свиней; классическая чума свиней; </w:t>
      </w:r>
      <w:proofErr w:type="spellStart"/>
      <w:r w:rsidR="008A499D" w:rsidRPr="00450D5D">
        <w:rPr>
          <w:szCs w:val="24"/>
        </w:rPr>
        <w:t>высокопатогенный</w:t>
      </w:r>
      <w:proofErr w:type="spellEnd"/>
      <w:r w:rsidR="008A499D" w:rsidRPr="00450D5D">
        <w:rPr>
          <w:szCs w:val="24"/>
        </w:rPr>
        <w:t xml:space="preserve"> грипп птиц; болезнь Ньюкасла; сибирская язва; бешенство; туберкулез; бруцеллез; лептоспироз; болезнь </w:t>
      </w:r>
      <w:proofErr w:type="spellStart"/>
      <w:r w:rsidR="008A499D" w:rsidRPr="00450D5D">
        <w:rPr>
          <w:szCs w:val="24"/>
        </w:rPr>
        <w:t>Ауески</w:t>
      </w:r>
      <w:proofErr w:type="spellEnd"/>
      <w:r w:rsidR="008A499D" w:rsidRPr="00450D5D">
        <w:rPr>
          <w:szCs w:val="24"/>
        </w:rPr>
        <w:t xml:space="preserve">; губкообразная энцефалопатия крупного рогатого скота; </w:t>
      </w:r>
      <w:proofErr w:type="spellStart"/>
      <w:r w:rsidR="008A499D" w:rsidRPr="00450D5D">
        <w:rPr>
          <w:szCs w:val="24"/>
        </w:rPr>
        <w:t>эмкар</w:t>
      </w:r>
      <w:proofErr w:type="spellEnd"/>
      <w:r w:rsidR="008A499D" w:rsidRPr="00450D5D">
        <w:rPr>
          <w:szCs w:val="24"/>
        </w:rPr>
        <w:t xml:space="preserve">; скрепи овец и коз; энзоотический </w:t>
      </w:r>
      <w:proofErr w:type="spellStart"/>
      <w:r w:rsidR="008A499D" w:rsidRPr="00450D5D">
        <w:rPr>
          <w:szCs w:val="24"/>
        </w:rPr>
        <w:t>энцефаломиелит</w:t>
      </w:r>
      <w:proofErr w:type="spellEnd"/>
      <w:r w:rsidR="008A499D" w:rsidRPr="00450D5D">
        <w:rPr>
          <w:szCs w:val="24"/>
        </w:rPr>
        <w:t xml:space="preserve"> свиней (болезнь Тешена); </w:t>
      </w:r>
      <w:proofErr w:type="spellStart"/>
      <w:r w:rsidR="008A499D" w:rsidRPr="00450D5D">
        <w:rPr>
          <w:szCs w:val="24"/>
        </w:rPr>
        <w:t>листериоз</w:t>
      </w:r>
      <w:proofErr w:type="spellEnd"/>
      <w:r w:rsidR="008A499D" w:rsidRPr="00450D5D">
        <w:rPr>
          <w:szCs w:val="24"/>
        </w:rPr>
        <w:t xml:space="preserve">; сап; инфекционная анемия лошадей (ИНАН); </w:t>
      </w:r>
      <w:r w:rsidR="00711DD2" w:rsidRPr="00450D5D">
        <w:rPr>
          <w:szCs w:val="24"/>
        </w:rPr>
        <w:t>случная болезнь лошадей (трипаносомоз)</w:t>
      </w:r>
      <w:r w:rsidR="008A499D" w:rsidRPr="00450D5D">
        <w:rPr>
          <w:szCs w:val="24"/>
        </w:rPr>
        <w:t>; алеутская болезнь норок; чума плотоядных; вирусный энтерит гусей; хламидиоз</w:t>
      </w:r>
      <w:r w:rsidR="00711DD2" w:rsidRPr="00450D5D">
        <w:rPr>
          <w:szCs w:val="24"/>
        </w:rPr>
        <w:t xml:space="preserve"> (энзоотический аборт овец)</w:t>
      </w:r>
      <w:r w:rsidR="008A499D" w:rsidRPr="00450D5D">
        <w:rPr>
          <w:szCs w:val="24"/>
        </w:rPr>
        <w:t xml:space="preserve">) </w:t>
      </w:r>
      <w:r w:rsidRPr="00450D5D">
        <w:rPr>
          <w:szCs w:val="24"/>
        </w:rPr>
        <w:t>с момента диагностики заболевания до срока, указанного как окончание ликвидации заболевания, установленн</w:t>
      </w:r>
      <w:r w:rsidR="00D20278" w:rsidRPr="00450D5D">
        <w:rPr>
          <w:szCs w:val="24"/>
        </w:rPr>
        <w:t>ого</w:t>
      </w:r>
      <w:r w:rsidRPr="00450D5D">
        <w:rPr>
          <w:szCs w:val="24"/>
        </w:rPr>
        <w:t xml:space="preserve"> планом мероприятий по профилактике и ликвидации болезни</w:t>
      </w:r>
      <w:r w:rsidR="003F5A43" w:rsidRPr="00450D5D">
        <w:rPr>
          <w:szCs w:val="24"/>
        </w:rPr>
        <w:t>;</w:t>
      </w:r>
    </w:p>
    <w:p w:rsidR="00284707" w:rsidRPr="00450D5D" w:rsidRDefault="00C54A37" w:rsidP="00450D5D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szCs w:val="24"/>
        </w:rPr>
        <w:t>к</w:t>
      </w:r>
      <w:r w:rsidR="00284707" w:rsidRPr="00450D5D">
        <w:rPr>
          <w:szCs w:val="24"/>
        </w:rPr>
        <w:t xml:space="preserve"> одному страховому случаю по </w:t>
      </w:r>
      <w:r w:rsidR="003D02CA" w:rsidRPr="00450D5D">
        <w:rPr>
          <w:szCs w:val="24"/>
        </w:rPr>
        <w:t>событию</w:t>
      </w:r>
      <w:r w:rsidR="00284707" w:rsidRPr="00450D5D">
        <w:rPr>
          <w:szCs w:val="24"/>
        </w:rPr>
        <w:t xml:space="preserve"> «стихийные бедствия»</w:t>
      </w:r>
      <w:r w:rsidR="00B174D2" w:rsidRPr="00450D5D">
        <w:rPr>
          <w:szCs w:val="24"/>
        </w:rPr>
        <w:t xml:space="preserve">, </w:t>
      </w:r>
      <w:r w:rsidR="00C857B4" w:rsidRPr="00450D5D">
        <w:rPr>
          <w:szCs w:val="24"/>
        </w:rPr>
        <w:t>«</w:t>
      </w:r>
      <w:r w:rsidR="00B174D2" w:rsidRPr="00450D5D">
        <w:rPr>
          <w:szCs w:val="24"/>
        </w:rPr>
        <w:t>массовые отравления</w:t>
      </w:r>
      <w:r w:rsidR="00C857B4" w:rsidRPr="00450D5D">
        <w:rPr>
          <w:szCs w:val="24"/>
        </w:rPr>
        <w:t>»</w:t>
      </w:r>
      <w:r w:rsidR="00B174D2" w:rsidRPr="00450D5D">
        <w:rPr>
          <w:szCs w:val="24"/>
        </w:rPr>
        <w:t xml:space="preserve"> </w:t>
      </w:r>
      <w:r w:rsidR="00284707" w:rsidRPr="00450D5D">
        <w:rPr>
          <w:szCs w:val="24"/>
        </w:rPr>
        <w:t xml:space="preserve">относится </w:t>
      </w:r>
      <w:r w:rsidR="007816E4" w:rsidRPr="00450D5D">
        <w:rPr>
          <w:szCs w:val="24"/>
        </w:rPr>
        <w:t>утрата (гибель)</w:t>
      </w:r>
      <w:r w:rsidR="00284707" w:rsidRPr="00450D5D">
        <w:rPr>
          <w:szCs w:val="24"/>
        </w:rPr>
        <w:t xml:space="preserve"> животных по одному заявленному событию от одной </w:t>
      </w:r>
      <w:r w:rsidR="00B47CD7" w:rsidRPr="00450D5D">
        <w:rPr>
          <w:szCs w:val="24"/>
        </w:rPr>
        <w:t xml:space="preserve">непрерывной </w:t>
      </w:r>
      <w:r w:rsidR="00284707" w:rsidRPr="00450D5D">
        <w:rPr>
          <w:szCs w:val="24"/>
        </w:rPr>
        <w:t>причины (</w:t>
      </w:r>
      <w:r w:rsidR="00B47CD7" w:rsidRPr="00450D5D">
        <w:rPr>
          <w:szCs w:val="24"/>
        </w:rPr>
        <w:t>события</w:t>
      </w:r>
      <w:r w:rsidR="00284707" w:rsidRPr="00450D5D">
        <w:rPr>
          <w:szCs w:val="24"/>
        </w:rPr>
        <w:t>);</w:t>
      </w:r>
    </w:p>
    <w:p w:rsidR="00284707" w:rsidRPr="00450D5D" w:rsidRDefault="00C54A37" w:rsidP="00450D5D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szCs w:val="24"/>
        </w:rPr>
        <w:t>к</w:t>
      </w:r>
      <w:r w:rsidR="00284707" w:rsidRPr="00450D5D">
        <w:rPr>
          <w:szCs w:val="24"/>
        </w:rPr>
        <w:t xml:space="preserve"> одному страховому случаю по </w:t>
      </w:r>
      <w:r w:rsidR="003D02CA" w:rsidRPr="00450D5D">
        <w:rPr>
          <w:szCs w:val="24"/>
        </w:rPr>
        <w:t>событию</w:t>
      </w:r>
      <w:r w:rsidR="00284707" w:rsidRPr="00450D5D">
        <w:rPr>
          <w:szCs w:val="24"/>
        </w:rPr>
        <w:t xml:space="preserve"> «нарушение электро-, </w:t>
      </w:r>
      <w:r w:rsidR="008B42E0" w:rsidRPr="00450D5D">
        <w:rPr>
          <w:szCs w:val="24"/>
        </w:rPr>
        <w:t>тепло</w:t>
      </w:r>
      <w:r w:rsidR="00284707" w:rsidRPr="00450D5D">
        <w:rPr>
          <w:szCs w:val="24"/>
        </w:rPr>
        <w:t xml:space="preserve">-, водоснабжения» относится </w:t>
      </w:r>
      <w:r w:rsidR="007816E4" w:rsidRPr="00450D5D">
        <w:rPr>
          <w:szCs w:val="24"/>
        </w:rPr>
        <w:t>утрата (гибель) ж</w:t>
      </w:r>
      <w:r w:rsidR="00284707" w:rsidRPr="00450D5D">
        <w:rPr>
          <w:szCs w:val="24"/>
        </w:rPr>
        <w:t xml:space="preserve">ивотных </w:t>
      </w:r>
      <w:r w:rsidR="005A6C53" w:rsidRPr="00450D5D">
        <w:rPr>
          <w:szCs w:val="24"/>
        </w:rPr>
        <w:t xml:space="preserve">в течение 24 часов </w:t>
      </w:r>
      <w:r w:rsidR="00284707" w:rsidRPr="00450D5D">
        <w:rPr>
          <w:szCs w:val="24"/>
        </w:rPr>
        <w:t xml:space="preserve">в результате нарушения электро-, </w:t>
      </w:r>
      <w:r w:rsidR="008B42E0" w:rsidRPr="00450D5D">
        <w:rPr>
          <w:szCs w:val="24"/>
        </w:rPr>
        <w:t>тепло</w:t>
      </w:r>
      <w:r w:rsidR="00284707" w:rsidRPr="00450D5D">
        <w:rPr>
          <w:szCs w:val="24"/>
        </w:rPr>
        <w:t>-, водоснабжения, возникшего в результате стихийного бедствия</w:t>
      </w:r>
      <w:r w:rsidR="00975E8C" w:rsidRPr="00450D5D">
        <w:rPr>
          <w:szCs w:val="24"/>
        </w:rPr>
        <w:t>;</w:t>
      </w:r>
    </w:p>
    <w:p w:rsidR="00284707" w:rsidRPr="00450D5D" w:rsidRDefault="001B1B09" w:rsidP="00450D5D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szCs w:val="24"/>
        </w:rPr>
        <w:t>к</w:t>
      </w:r>
      <w:r w:rsidR="00284707" w:rsidRPr="00450D5D">
        <w:rPr>
          <w:szCs w:val="24"/>
        </w:rPr>
        <w:t xml:space="preserve"> одному страховому случаю по</w:t>
      </w:r>
      <w:r w:rsidR="003D02CA" w:rsidRPr="00450D5D">
        <w:rPr>
          <w:szCs w:val="24"/>
        </w:rPr>
        <w:t xml:space="preserve"> событию</w:t>
      </w:r>
      <w:r w:rsidR="00284707" w:rsidRPr="00450D5D">
        <w:rPr>
          <w:szCs w:val="24"/>
        </w:rPr>
        <w:t xml:space="preserve"> «пожар» относится </w:t>
      </w:r>
      <w:r w:rsidR="007816E4" w:rsidRPr="00450D5D">
        <w:rPr>
          <w:szCs w:val="24"/>
        </w:rPr>
        <w:t>утрата (гибель)</w:t>
      </w:r>
      <w:r w:rsidR="00284707" w:rsidRPr="00450D5D">
        <w:rPr>
          <w:szCs w:val="24"/>
        </w:rPr>
        <w:t xml:space="preserve"> застрахованных животных в результате пожара и примененных мер пожаротушения по одному сообщению о факте пожара, поступившему в компетентные </w:t>
      </w:r>
      <w:r w:rsidR="008B42E0" w:rsidRPr="00450D5D">
        <w:rPr>
          <w:szCs w:val="24"/>
        </w:rPr>
        <w:t xml:space="preserve">государственные </w:t>
      </w:r>
      <w:r w:rsidR="00284707" w:rsidRPr="00450D5D">
        <w:rPr>
          <w:szCs w:val="24"/>
        </w:rPr>
        <w:t>органы.</w:t>
      </w:r>
    </w:p>
    <w:p w:rsidR="003678CC" w:rsidRPr="00450D5D" w:rsidRDefault="00AF7424" w:rsidP="00450D5D">
      <w:pPr>
        <w:pStyle w:val="2"/>
        <w:rPr>
          <w:caps w:val="0"/>
        </w:rPr>
      </w:pPr>
      <w:bookmarkStart w:id="27" w:name="_Toc335306955"/>
      <w:bookmarkStart w:id="28" w:name="_Toc335403458"/>
      <w:bookmarkStart w:id="29" w:name="_Toc414615690"/>
      <w:r w:rsidRPr="00450D5D">
        <w:rPr>
          <w:caps w:val="0"/>
        </w:rPr>
        <w:lastRenderedPageBreak/>
        <w:t>ПОРЯДОК</w:t>
      </w:r>
      <w:r w:rsidR="00252E42" w:rsidRPr="00450D5D">
        <w:rPr>
          <w:caps w:val="0"/>
        </w:rPr>
        <w:t xml:space="preserve"> </w:t>
      </w:r>
      <w:r w:rsidRPr="00450D5D">
        <w:rPr>
          <w:caps w:val="0"/>
        </w:rPr>
        <w:t xml:space="preserve">ОПРЕДЕЛЕНИЯ СТРАХОВОЙ </w:t>
      </w:r>
      <w:r w:rsidR="00156C37" w:rsidRPr="00450D5D">
        <w:rPr>
          <w:caps w:val="0"/>
        </w:rPr>
        <w:t>СТОИМОСТ</w:t>
      </w:r>
      <w:r w:rsidRPr="00450D5D">
        <w:rPr>
          <w:caps w:val="0"/>
        </w:rPr>
        <w:t>И</w:t>
      </w:r>
      <w:r w:rsidR="0000568B" w:rsidRPr="00450D5D">
        <w:rPr>
          <w:caps w:val="0"/>
        </w:rPr>
        <w:t>,</w:t>
      </w:r>
      <w:r w:rsidR="00156C37" w:rsidRPr="00450D5D">
        <w:rPr>
          <w:caps w:val="0"/>
        </w:rPr>
        <w:t xml:space="preserve"> СТРАХОВ</w:t>
      </w:r>
      <w:r w:rsidRPr="00450D5D">
        <w:rPr>
          <w:caps w:val="0"/>
        </w:rPr>
        <w:t>ОЙ</w:t>
      </w:r>
      <w:r w:rsidR="00156C37" w:rsidRPr="00450D5D">
        <w:rPr>
          <w:caps w:val="0"/>
        </w:rPr>
        <w:t xml:space="preserve"> СУММ</w:t>
      </w:r>
      <w:r w:rsidRPr="00450D5D">
        <w:rPr>
          <w:caps w:val="0"/>
        </w:rPr>
        <w:t>Ы</w:t>
      </w:r>
      <w:bookmarkEnd w:id="27"/>
      <w:bookmarkEnd w:id="28"/>
      <w:r w:rsidR="00D43F4E">
        <w:rPr>
          <w:caps w:val="0"/>
        </w:rPr>
        <w:t>, ФРАНШИЗА</w:t>
      </w:r>
      <w:r w:rsidR="00327EFD" w:rsidRPr="00450D5D">
        <w:rPr>
          <w:caps w:val="0"/>
        </w:rPr>
        <w:t>.</w:t>
      </w:r>
      <w:bookmarkEnd w:id="29"/>
    </w:p>
    <w:p w:rsidR="00642BEB" w:rsidRPr="00450D5D" w:rsidRDefault="00E87B78" w:rsidP="00450D5D">
      <w:pPr>
        <w:pStyle w:val="aff3"/>
        <w:numPr>
          <w:ilvl w:val="1"/>
          <w:numId w:val="42"/>
        </w:numPr>
        <w:rPr>
          <w:szCs w:val="24"/>
        </w:rPr>
      </w:pPr>
      <w:r w:rsidRPr="00450D5D">
        <w:rPr>
          <w:szCs w:val="24"/>
        </w:rPr>
        <w:t>Страховая стоимость (действитель</w:t>
      </w:r>
      <w:r w:rsidR="0000568B" w:rsidRPr="00450D5D">
        <w:rPr>
          <w:szCs w:val="24"/>
        </w:rPr>
        <w:t xml:space="preserve">ная стоимость) </w:t>
      </w:r>
      <w:r w:rsidRPr="00450D5D">
        <w:rPr>
          <w:szCs w:val="24"/>
        </w:rPr>
        <w:t>животных опреде</w:t>
      </w:r>
      <w:r w:rsidR="00704AB5" w:rsidRPr="00450D5D">
        <w:rPr>
          <w:szCs w:val="24"/>
        </w:rPr>
        <w:t xml:space="preserve">ляется в порядке, установленном </w:t>
      </w:r>
      <w:r w:rsidR="00056F32" w:rsidRPr="00450D5D">
        <w:rPr>
          <w:szCs w:val="24"/>
        </w:rPr>
        <w:t>действующим законодательством</w:t>
      </w:r>
      <w:r w:rsidR="00E40C12" w:rsidRPr="00450D5D">
        <w:rPr>
          <w:szCs w:val="24"/>
        </w:rPr>
        <w:t xml:space="preserve"> </w:t>
      </w:r>
      <w:r w:rsidR="00F67838" w:rsidRPr="00450D5D">
        <w:rPr>
          <w:szCs w:val="24"/>
        </w:rPr>
        <w:t>Р</w:t>
      </w:r>
      <w:r w:rsidR="00075D53" w:rsidRPr="00450D5D">
        <w:rPr>
          <w:szCs w:val="24"/>
        </w:rPr>
        <w:t xml:space="preserve">оссийской </w:t>
      </w:r>
      <w:r w:rsidR="00F67838" w:rsidRPr="00450D5D">
        <w:rPr>
          <w:szCs w:val="24"/>
        </w:rPr>
        <w:t>Ф</w:t>
      </w:r>
      <w:r w:rsidR="00075D53" w:rsidRPr="00450D5D">
        <w:rPr>
          <w:szCs w:val="24"/>
        </w:rPr>
        <w:t>едерации</w:t>
      </w:r>
      <w:r w:rsidR="00F67838" w:rsidRPr="00450D5D">
        <w:rPr>
          <w:szCs w:val="24"/>
        </w:rPr>
        <w:t xml:space="preserve"> </w:t>
      </w:r>
      <w:r w:rsidRPr="00450D5D">
        <w:rPr>
          <w:szCs w:val="24"/>
        </w:rPr>
        <w:t>(в редакции</w:t>
      </w:r>
      <w:r w:rsidR="00056F32" w:rsidRPr="00450D5D">
        <w:rPr>
          <w:szCs w:val="24"/>
        </w:rPr>
        <w:t>, действующей</w:t>
      </w:r>
      <w:r w:rsidRPr="00450D5D">
        <w:rPr>
          <w:szCs w:val="24"/>
        </w:rPr>
        <w:t xml:space="preserve"> на момент заключения договора</w:t>
      </w:r>
      <w:r w:rsidR="006766AC" w:rsidRPr="00450D5D">
        <w:rPr>
          <w:szCs w:val="24"/>
        </w:rPr>
        <w:t xml:space="preserve"> страхования</w:t>
      </w:r>
      <w:r w:rsidR="00592126" w:rsidRPr="00450D5D">
        <w:rPr>
          <w:szCs w:val="24"/>
        </w:rPr>
        <w:t xml:space="preserve"> животных</w:t>
      </w:r>
      <w:r w:rsidRPr="00450D5D">
        <w:rPr>
          <w:szCs w:val="24"/>
        </w:rPr>
        <w:t>).</w:t>
      </w:r>
    </w:p>
    <w:p w:rsidR="00C558E9" w:rsidRDefault="00642BEB" w:rsidP="00450D5D">
      <w:pPr>
        <w:pStyle w:val="aff3"/>
        <w:numPr>
          <w:ilvl w:val="1"/>
          <w:numId w:val="42"/>
        </w:numPr>
        <w:rPr>
          <w:szCs w:val="24"/>
        </w:rPr>
      </w:pPr>
      <w:r w:rsidRPr="00450D5D">
        <w:rPr>
          <w:szCs w:val="24"/>
        </w:rPr>
        <w:t>Размер страховой суммы</w:t>
      </w:r>
      <w:r w:rsidR="008B42E0" w:rsidRPr="00450D5D">
        <w:rPr>
          <w:szCs w:val="24"/>
        </w:rPr>
        <w:t>,</w:t>
      </w:r>
      <w:r w:rsidRPr="00450D5D">
        <w:rPr>
          <w:szCs w:val="24"/>
        </w:rPr>
        <w:t xml:space="preserve"> исходя из которой устанавливается размер страховой премии (страховых взносов)</w:t>
      </w:r>
      <w:r w:rsidR="008B42E0" w:rsidRPr="00450D5D">
        <w:rPr>
          <w:szCs w:val="24"/>
        </w:rPr>
        <w:t>,</w:t>
      </w:r>
      <w:r w:rsidRPr="00450D5D">
        <w:rPr>
          <w:szCs w:val="24"/>
        </w:rPr>
        <w:t xml:space="preserve"> и в пределах которой Страховщи</w:t>
      </w:r>
      <w:r w:rsidR="001124B1" w:rsidRPr="00450D5D">
        <w:rPr>
          <w:szCs w:val="24"/>
        </w:rPr>
        <w:t xml:space="preserve">к обязуется </w:t>
      </w:r>
      <w:r w:rsidR="00F67838" w:rsidRPr="00450D5D">
        <w:rPr>
          <w:szCs w:val="24"/>
        </w:rPr>
        <w:t>произвести страховую выплату</w:t>
      </w:r>
      <w:r w:rsidRPr="00450D5D">
        <w:rPr>
          <w:szCs w:val="24"/>
        </w:rPr>
        <w:t xml:space="preserve">, определяется </w:t>
      </w:r>
      <w:r w:rsidR="003727DC" w:rsidRPr="00450D5D">
        <w:rPr>
          <w:szCs w:val="24"/>
        </w:rPr>
        <w:t xml:space="preserve">по </w:t>
      </w:r>
      <w:r w:rsidRPr="00450D5D">
        <w:rPr>
          <w:szCs w:val="24"/>
        </w:rPr>
        <w:t>соглашени</w:t>
      </w:r>
      <w:r w:rsidR="003727DC" w:rsidRPr="00450D5D">
        <w:rPr>
          <w:szCs w:val="24"/>
        </w:rPr>
        <w:t>ю</w:t>
      </w:r>
      <w:r w:rsidRPr="00450D5D">
        <w:rPr>
          <w:szCs w:val="24"/>
        </w:rPr>
        <w:t xml:space="preserve"> Страхователя</w:t>
      </w:r>
      <w:r w:rsidR="00075D53" w:rsidRPr="00450D5D">
        <w:rPr>
          <w:szCs w:val="24"/>
        </w:rPr>
        <w:t xml:space="preserve"> (Выгодоприобретателя)</w:t>
      </w:r>
      <w:r w:rsidRPr="00450D5D">
        <w:rPr>
          <w:szCs w:val="24"/>
        </w:rPr>
        <w:t xml:space="preserve"> со Страховщиком, при этом страховая сумма не может превышать страховую стоимость (действительную</w:t>
      </w:r>
      <w:r w:rsidR="0000568B" w:rsidRPr="00450D5D">
        <w:rPr>
          <w:szCs w:val="24"/>
        </w:rPr>
        <w:t xml:space="preserve"> стоимость)</w:t>
      </w:r>
      <w:r w:rsidR="00252E42" w:rsidRPr="00450D5D">
        <w:rPr>
          <w:szCs w:val="24"/>
        </w:rPr>
        <w:t xml:space="preserve"> </w:t>
      </w:r>
      <w:r w:rsidRPr="00450D5D">
        <w:rPr>
          <w:szCs w:val="24"/>
        </w:rPr>
        <w:t xml:space="preserve">животных в месте нахождения в день заключения </w:t>
      </w:r>
      <w:r w:rsidR="0000568B" w:rsidRPr="00450D5D">
        <w:rPr>
          <w:szCs w:val="24"/>
        </w:rPr>
        <w:t>договора</w:t>
      </w:r>
      <w:r w:rsidR="006766AC" w:rsidRPr="00450D5D">
        <w:rPr>
          <w:szCs w:val="24"/>
        </w:rPr>
        <w:t xml:space="preserve"> страхования</w:t>
      </w:r>
      <w:r w:rsidR="00592126" w:rsidRPr="00450D5D">
        <w:rPr>
          <w:szCs w:val="24"/>
        </w:rPr>
        <w:t xml:space="preserve"> животных</w:t>
      </w:r>
      <w:r w:rsidR="0000568B" w:rsidRPr="00450D5D">
        <w:rPr>
          <w:szCs w:val="24"/>
        </w:rPr>
        <w:t>.</w:t>
      </w:r>
    </w:p>
    <w:p w:rsidR="00450D5D" w:rsidRPr="00450D5D" w:rsidRDefault="00450D5D" w:rsidP="00C802AC">
      <w:pPr>
        <w:pStyle w:val="aff3"/>
        <w:numPr>
          <w:ilvl w:val="2"/>
          <w:numId w:val="42"/>
        </w:numPr>
        <w:rPr>
          <w:szCs w:val="24"/>
        </w:rPr>
      </w:pPr>
      <w:bookmarkStart w:id="30" w:name="_Ref413944324"/>
      <w:r w:rsidRPr="00450D5D">
        <w:rPr>
          <w:szCs w:val="24"/>
        </w:rPr>
        <w:t>При этом страховая сумма устанавливается в размере не менее чем определенная п. 6 ст. 4 Федерального закона № 260-ФЗ доля страховой стоимости</w:t>
      </w:r>
      <w:r>
        <w:rPr>
          <w:szCs w:val="24"/>
        </w:rPr>
        <w:t>.</w:t>
      </w:r>
      <w:bookmarkEnd w:id="30"/>
    </w:p>
    <w:p w:rsidR="00C558E9" w:rsidRPr="00450D5D" w:rsidRDefault="00642BEB" w:rsidP="00450D5D">
      <w:pPr>
        <w:pStyle w:val="aff3"/>
        <w:numPr>
          <w:ilvl w:val="1"/>
          <w:numId w:val="42"/>
        </w:numPr>
        <w:rPr>
          <w:szCs w:val="24"/>
        </w:rPr>
      </w:pPr>
      <w:r w:rsidRPr="00450D5D">
        <w:rPr>
          <w:szCs w:val="24"/>
        </w:rPr>
        <w:t>Страховая сумма в договоре</w:t>
      </w:r>
      <w:r w:rsidR="006766AC" w:rsidRPr="00450D5D">
        <w:rPr>
          <w:szCs w:val="24"/>
        </w:rPr>
        <w:t xml:space="preserve"> страхования</w:t>
      </w:r>
      <w:r w:rsidR="00C558E9" w:rsidRPr="00450D5D">
        <w:rPr>
          <w:szCs w:val="24"/>
        </w:rPr>
        <w:t xml:space="preserve"> </w:t>
      </w:r>
      <w:r w:rsidR="00592126" w:rsidRPr="00450D5D">
        <w:rPr>
          <w:szCs w:val="24"/>
        </w:rPr>
        <w:t xml:space="preserve">животных </w:t>
      </w:r>
      <w:r w:rsidR="00C558E9" w:rsidRPr="00450D5D">
        <w:rPr>
          <w:szCs w:val="24"/>
        </w:rPr>
        <w:t>указывается по каждо</w:t>
      </w:r>
      <w:r w:rsidR="00484946" w:rsidRPr="00450D5D">
        <w:rPr>
          <w:szCs w:val="24"/>
        </w:rPr>
        <w:t>й</w:t>
      </w:r>
      <w:r w:rsidR="008A04B2" w:rsidRPr="00450D5D">
        <w:rPr>
          <w:szCs w:val="24"/>
        </w:rPr>
        <w:t xml:space="preserve"> </w:t>
      </w:r>
      <w:r w:rsidR="00484946" w:rsidRPr="00450D5D">
        <w:rPr>
          <w:szCs w:val="24"/>
        </w:rPr>
        <w:t>группе</w:t>
      </w:r>
      <w:r w:rsidR="00C558E9" w:rsidRPr="00450D5D">
        <w:rPr>
          <w:szCs w:val="24"/>
        </w:rPr>
        <w:t xml:space="preserve"> животных, в отношении </w:t>
      </w:r>
      <w:r w:rsidR="00F67838" w:rsidRPr="00450D5D">
        <w:rPr>
          <w:szCs w:val="24"/>
        </w:rPr>
        <w:t xml:space="preserve">которой </w:t>
      </w:r>
      <w:r w:rsidR="00C558E9" w:rsidRPr="00450D5D">
        <w:rPr>
          <w:szCs w:val="24"/>
        </w:rPr>
        <w:t>осуществляется страхование.</w:t>
      </w:r>
    </w:p>
    <w:p w:rsidR="00095848" w:rsidRPr="00450D5D" w:rsidRDefault="00450D5D" w:rsidP="00450D5D">
      <w:pPr>
        <w:pStyle w:val="aff3"/>
        <w:numPr>
          <w:ilvl w:val="1"/>
          <w:numId w:val="42"/>
        </w:numPr>
        <w:rPr>
          <w:szCs w:val="24"/>
        </w:rPr>
      </w:pPr>
      <w:r>
        <w:rPr>
          <w:szCs w:val="24"/>
        </w:rPr>
        <w:t>П</w:t>
      </w:r>
      <w:r w:rsidRPr="00450D5D">
        <w:rPr>
          <w:szCs w:val="24"/>
        </w:rPr>
        <w:t xml:space="preserve">о соглашению Страхователя со Страховщиком в договоре страхования </w:t>
      </w:r>
      <w:r>
        <w:rPr>
          <w:szCs w:val="24"/>
        </w:rPr>
        <w:t xml:space="preserve">животных </w:t>
      </w:r>
      <w:r w:rsidRPr="00450D5D">
        <w:rPr>
          <w:szCs w:val="24"/>
        </w:rPr>
        <w:t>может быть предусмотрена безусловная франшиза</w:t>
      </w:r>
      <w:r>
        <w:rPr>
          <w:szCs w:val="24"/>
        </w:rPr>
        <w:t>,</w:t>
      </w:r>
      <w:r w:rsidRPr="00450D5D">
        <w:rPr>
          <w:szCs w:val="24"/>
        </w:rPr>
        <w:t xml:space="preserve"> </w:t>
      </w:r>
      <w:r>
        <w:rPr>
          <w:szCs w:val="24"/>
        </w:rPr>
        <w:t>агрегатная безусловная франшиза</w:t>
      </w:r>
      <w:r w:rsidR="006E43D9" w:rsidRPr="00450D5D">
        <w:rPr>
          <w:szCs w:val="24"/>
        </w:rPr>
        <w:t>.</w:t>
      </w:r>
      <w:r w:rsidR="00566157">
        <w:rPr>
          <w:szCs w:val="24"/>
        </w:rPr>
        <w:t xml:space="preserve"> Если договором страхования животных не установлен тип франшизы, то установленная франшиза считается </w:t>
      </w:r>
      <w:r w:rsidR="00566157" w:rsidRPr="00450D5D">
        <w:rPr>
          <w:szCs w:val="24"/>
        </w:rPr>
        <w:t>безусловн</w:t>
      </w:r>
      <w:r w:rsidR="00566157">
        <w:rPr>
          <w:szCs w:val="24"/>
        </w:rPr>
        <w:t>ой</w:t>
      </w:r>
      <w:r w:rsidR="00566157" w:rsidRPr="00450D5D">
        <w:rPr>
          <w:szCs w:val="24"/>
        </w:rPr>
        <w:t xml:space="preserve"> франшиз</w:t>
      </w:r>
      <w:r w:rsidR="00566157">
        <w:rPr>
          <w:szCs w:val="24"/>
        </w:rPr>
        <w:t>ой и применяется к каждому страховому случаю.</w:t>
      </w:r>
    </w:p>
    <w:p w:rsidR="00095848" w:rsidRPr="00450D5D" w:rsidRDefault="00450D5D" w:rsidP="00C802AC">
      <w:pPr>
        <w:pStyle w:val="aff3"/>
        <w:numPr>
          <w:ilvl w:val="2"/>
          <w:numId w:val="42"/>
        </w:numPr>
        <w:rPr>
          <w:szCs w:val="24"/>
        </w:rPr>
      </w:pPr>
      <w:bookmarkStart w:id="31" w:name="_Ref413944336"/>
      <w:r w:rsidRPr="00450D5D">
        <w:rPr>
          <w:szCs w:val="24"/>
        </w:rPr>
        <w:t>При этом размер безусловной франшизы</w:t>
      </w:r>
      <w:r w:rsidR="009B5D28">
        <w:rPr>
          <w:szCs w:val="24"/>
        </w:rPr>
        <w:t>, агрегатной безусловной франшизы</w:t>
      </w:r>
      <w:r w:rsidRPr="00450D5D">
        <w:rPr>
          <w:szCs w:val="24"/>
        </w:rPr>
        <w:t xml:space="preserve"> не может превышать доли страховой суммы, определенной п. 7 ст. 4 Федерального закона </w:t>
      </w:r>
      <w:r w:rsidR="00877FF2">
        <w:rPr>
          <w:szCs w:val="24"/>
        </w:rPr>
        <w:br/>
      </w:r>
      <w:r w:rsidRPr="00450D5D">
        <w:rPr>
          <w:szCs w:val="24"/>
        </w:rPr>
        <w:t>№</w:t>
      </w:r>
      <w:r w:rsidR="00877FF2" w:rsidRPr="00877FF2">
        <w:rPr>
          <w:sz w:val="16"/>
          <w:szCs w:val="24"/>
        </w:rPr>
        <w:t xml:space="preserve"> </w:t>
      </w:r>
      <w:r w:rsidRPr="00450D5D">
        <w:rPr>
          <w:szCs w:val="24"/>
        </w:rPr>
        <w:t>260-ФЗ и Планом сельскохозяйственного страхования, утвержденным уполномоченным органом и действующим на год заключения договора сельскохозяйственного страхования, в соответствии с подп. 2) п. 4 ст. 6 Федерального закона № 260-ФЗ</w:t>
      </w:r>
      <w:r>
        <w:rPr>
          <w:szCs w:val="24"/>
        </w:rPr>
        <w:t>.</w:t>
      </w:r>
      <w:bookmarkEnd w:id="31"/>
    </w:p>
    <w:p w:rsidR="00A31816" w:rsidRPr="00450D5D" w:rsidRDefault="00A31816" w:rsidP="00450D5D">
      <w:pPr>
        <w:pStyle w:val="aff3"/>
        <w:numPr>
          <w:ilvl w:val="1"/>
          <w:numId w:val="42"/>
        </w:numPr>
        <w:rPr>
          <w:szCs w:val="24"/>
        </w:rPr>
      </w:pPr>
      <w:r w:rsidRPr="00450D5D">
        <w:rPr>
          <w:szCs w:val="24"/>
        </w:rPr>
        <w:t xml:space="preserve">После выплаты страхового возмещения страховая сумма по действующему </w:t>
      </w:r>
      <w:r w:rsidR="002F2EF2" w:rsidRPr="00450D5D">
        <w:rPr>
          <w:szCs w:val="24"/>
        </w:rPr>
        <w:t>д</w:t>
      </w:r>
      <w:r w:rsidRPr="00450D5D">
        <w:rPr>
          <w:szCs w:val="24"/>
        </w:rPr>
        <w:t xml:space="preserve">оговору </w:t>
      </w:r>
      <w:r w:rsidR="00CE2260" w:rsidRPr="00450D5D">
        <w:rPr>
          <w:szCs w:val="24"/>
        </w:rPr>
        <w:t>страхования</w:t>
      </w:r>
      <w:r w:rsidR="00592126" w:rsidRPr="00450D5D">
        <w:rPr>
          <w:szCs w:val="24"/>
        </w:rPr>
        <w:t xml:space="preserve"> животных</w:t>
      </w:r>
      <w:r w:rsidR="00CE2260" w:rsidRPr="00450D5D">
        <w:rPr>
          <w:szCs w:val="24"/>
        </w:rPr>
        <w:t xml:space="preserve"> </w:t>
      </w:r>
      <w:r w:rsidRPr="00450D5D">
        <w:rPr>
          <w:szCs w:val="24"/>
        </w:rPr>
        <w:t>считается уменьшенной на размер соответствующей выплаты.</w:t>
      </w:r>
    </w:p>
    <w:p w:rsidR="00C558E9" w:rsidRPr="00450D5D" w:rsidRDefault="00C558E9" w:rsidP="00450D5D">
      <w:pPr>
        <w:pStyle w:val="aff3"/>
        <w:numPr>
          <w:ilvl w:val="1"/>
          <w:numId w:val="42"/>
        </w:numPr>
        <w:rPr>
          <w:szCs w:val="24"/>
        </w:rPr>
      </w:pPr>
      <w:r w:rsidRPr="00450D5D">
        <w:rPr>
          <w:szCs w:val="24"/>
        </w:rPr>
        <w:t>Страховая сумма в договоре</w:t>
      </w:r>
      <w:r w:rsidR="00CE2260" w:rsidRPr="00450D5D">
        <w:rPr>
          <w:szCs w:val="24"/>
        </w:rPr>
        <w:t xml:space="preserve"> страхования</w:t>
      </w:r>
      <w:r w:rsidR="00592126" w:rsidRPr="00450D5D">
        <w:rPr>
          <w:szCs w:val="24"/>
        </w:rPr>
        <w:t xml:space="preserve"> животных</w:t>
      </w:r>
      <w:r w:rsidR="00252E42" w:rsidRPr="00450D5D">
        <w:rPr>
          <w:szCs w:val="24"/>
        </w:rPr>
        <w:t xml:space="preserve"> </w:t>
      </w:r>
      <w:r w:rsidRPr="00450D5D">
        <w:rPr>
          <w:szCs w:val="24"/>
        </w:rPr>
        <w:t>указывается в валюте Российской Федерации.</w:t>
      </w:r>
    </w:p>
    <w:p w:rsidR="00D61AAE" w:rsidRPr="00450D5D" w:rsidRDefault="003678CC" w:rsidP="00450D5D">
      <w:pPr>
        <w:pStyle w:val="2"/>
        <w:rPr>
          <w:caps w:val="0"/>
        </w:rPr>
      </w:pPr>
      <w:bookmarkStart w:id="32" w:name="_Toc282587752"/>
      <w:bookmarkStart w:id="33" w:name="_Toc335306956"/>
      <w:bookmarkStart w:id="34" w:name="_Toc335403459"/>
      <w:bookmarkStart w:id="35" w:name="_Toc107388940"/>
      <w:bookmarkStart w:id="36" w:name="_Toc414615691"/>
      <w:r w:rsidRPr="00450D5D">
        <w:rPr>
          <w:caps w:val="0"/>
        </w:rPr>
        <w:t>ПОРЯДОК ОПРЕДЕЛЕНИЯ СТРАХОВОГО ТАРИФА, СТРАХОВОЙ ПРЕМИИ</w:t>
      </w:r>
      <w:bookmarkEnd w:id="32"/>
      <w:bookmarkEnd w:id="33"/>
      <w:bookmarkEnd w:id="34"/>
      <w:bookmarkEnd w:id="35"/>
      <w:r w:rsidR="00327EFD" w:rsidRPr="00450D5D">
        <w:rPr>
          <w:caps w:val="0"/>
        </w:rPr>
        <w:t>.</w:t>
      </w:r>
      <w:bookmarkEnd w:id="36"/>
    </w:p>
    <w:p w:rsidR="001D6023" w:rsidRPr="00450D5D" w:rsidRDefault="00346CD1" w:rsidP="00450D5D">
      <w:pPr>
        <w:pStyle w:val="aff3"/>
        <w:numPr>
          <w:ilvl w:val="1"/>
          <w:numId w:val="42"/>
        </w:numPr>
        <w:rPr>
          <w:szCs w:val="24"/>
        </w:rPr>
      </w:pPr>
      <w:r w:rsidRPr="00450D5D">
        <w:rPr>
          <w:szCs w:val="24"/>
        </w:rPr>
        <w:t>С</w:t>
      </w:r>
      <w:r w:rsidR="009C5760" w:rsidRPr="00450D5D">
        <w:rPr>
          <w:szCs w:val="24"/>
        </w:rPr>
        <w:t>трахов</w:t>
      </w:r>
      <w:r w:rsidRPr="00450D5D">
        <w:rPr>
          <w:szCs w:val="24"/>
        </w:rPr>
        <w:t>ой</w:t>
      </w:r>
      <w:r w:rsidR="009C5760" w:rsidRPr="00450D5D">
        <w:rPr>
          <w:szCs w:val="24"/>
        </w:rPr>
        <w:t xml:space="preserve"> преми</w:t>
      </w:r>
      <w:r w:rsidRPr="00450D5D">
        <w:rPr>
          <w:szCs w:val="24"/>
        </w:rPr>
        <w:t>ей</w:t>
      </w:r>
      <w:r w:rsidR="009C5760" w:rsidRPr="00450D5D">
        <w:rPr>
          <w:szCs w:val="24"/>
        </w:rPr>
        <w:t xml:space="preserve"> </w:t>
      </w:r>
      <w:r w:rsidRPr="00450D5D">
        <w:rPr>
          <w:szCs w:val="24"/>
        </w:rPr>
        <w:t>является плата за страхование</w:t>
      </w:r>
      <w:r w:rsidR="009C5760" w:rsidRPr="00450D5D">
        <w:rPr>
          <w:szCs w:val="24"/>
        </w:rPr>
        <w:t>, которую Страхователь</w:t>
      </w:r>
      <w:r w:rsidR="00075D53" w:rsidRPr="00450D5D">
        <w:rPr>
          <w:szCs w:val="24"/>
        </w:rPr>
        <w:t xml:space="preserve"> (Выгодоприобретатель)</w:t>
      </w:r>
      <w:r w:rsidR="009C5760" w:rsidRPr="00450D5D">
        <w:rPr>
          <w:szCs w:val="24"/>
        </w:rPr>
        <w:t xml:space="preserve"> обязан уплатить Страховщику в порядке и в сроки, </w:t>
      </w:r>
      <w:r w:rsidR="001F106D" w:rsidRPr="00450D5D">
        <w:rPr>
          <w:szCs w:val="24"/>
        </w:rPr>
        <w:t xml:space="preserve">установленные </w:t>
      </w:r>
      <w:r w:rsidR="009C5760" w:rsidRPr="00450D5D">
        <w:rPr>
          <w:szCs w:val="24"/>
        </w:rPr>
        <w:t>договор</w:t>
      </w:r>
      <w:r w:rsidR="001F106D" w:rsidRPr="00450D5D">
        <w:rPr>
          <w:szCs w:val="24"/>
        </w:rPr>
        <w:t>ом</w:t>
      </w:r>
      <w:r w:rsidRPr="00450D5D">
        <w:rPr>
          <w:szCs w:val="24"/>
        </w:rPr>
        <w:t xml:space="preserve"> </w:t>
      </w:r>
      <w:r w:rsidR="0017731C" w:rsidRPr="00450D5D">
        <w:rPr>
          <w:szCs w:val="24"/>
        </w:rPr>
        <w:t>страхования</w:t>
      </w:r>
      <w:r w:rsidR="00592126" w:rsidRPr="00450D5D">
        <w:rPr>
          <w:szCs w:val="24"/>
        </w:rPr>
        <w:t xml:space="preserve"> животных</w:t>
      </w:r>
      <w:r w:rsidR="009C5760" w:rsidRPr="00450D5D">
        <w:rPr>
          <w:szCs w:val="24"/>
        </w:rPr>
        <w:t>.</w:t>
      </w:r>
    </w:p>
    <w:p w:rsidR="00DD3FAC" w:rsidRPr="00450D5D" w:rsidRDefault="00DD3FAC" w:rsidP="00450D5D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szCs w:val="24"/>
        </w:rPr>
        <w:t>Размер общей страховой премии, подлежащей уплате Страхователем</w:t>
      </w:r>
      <w:r w:rsidR="00075D53" w:rsidRPr="00450D5D">
        <w:rPr>
          <w:szCs w:val="24"/>
        </w:rPr>
        <w:t xml:space="preserve"> (Выгодоприобретателем)</w:t>
      </w:r>
      <w:r w:rsidRPr="00450D5D">
        <w:rPr>
          <w:szCs w:val="24"/>
        </w:rPr>
        <w:t>, определяется как сумма страховых премий, рассчитанных по каждо</w:t>
      </w:r>
      <w:r w:rsidR="006539FB" w:rsidRPr="00450D5D">
        <w:rPr>
          <w:szCs w:val="24"/>
        </w:rPr>
        <w:t>й</w:t>
      </w:r>
      <w:r w:rsidRPr="00450D5D">
        <w:rPr>
          <w:szCs w:val="24"/>
        </w:rPr>
        <w:t xml:space="preserve"> </w:t>
      </w:r>
      <w:r w:rsidR="006539FB" w:rsidRPr="00450D5D">
        <w:rPr>
          <w:szCs w:val="24"/>
        </w:rPr>
        <w:t>группе</w:t>
      </w:r>
      <w:r w:rsidR="00252E42" w:rsidRPr="00450D5D">
        <w:rPr>
          <w:szCs w:val="24"/>
        </w:rPr>
        <w:t xml:space="preserve"> </w:t>
      </w:r>
      <w:r w:rsidRPr="00450D5D">
        <w:rPr>
          <w:szCs w:val="24"/>
        </w:rPr>
        <w:t>животных, застрахованн</w:t>
      </w:r>
      <w:r w:rsidR="00E94663" w:rsidRPr="00450D5D">
        <w:rPr>
          <w:szCs w:val="24"/>
        </w:rPr>
        <w:t>ых</w:t>
      </w:r>
      <w:r w:rsidR="00252E42" w:rsidRPr="00450D5D">
        <w:rPr>
          <w:szCs w:val="24"/>
        </w:rPr>
        <w:t xml:space="preserve"> </w:t>
      </w:r>
      <w:r w:rsidR="00EE6FC2" w:rsidRPr="00450D5D">
        <w:rPr>
          <w:szCs w:val="24"/>
        </w:rPr>
        <w:t xml:space="preserve">по </w:t>
      </w:r>
      <w:r w:rsidR="00B21D82" w:rsidRPr="00450D5D">
        <w:rPr>
          <w:szCs w:val="24"/>
        </w:rPr>
        <w:t>договор</w:t>
      </w:r>
      <w:r w:rsidR="00EE6FC2" w:rsidRPr="00450D5D">
        <w:rPr>
          <w:szCs w:val="24"/>
        </w:rPr>
        <w:t>у</w:t>
      </w:r>
      <w:r w:rsidR="0017731C" w:rsidRPr="00450D5D">
        <w:rPr>
          <w:szCs w:val="24"/>
        </w:rPr>
        <w:t xml:space="preserve"> страхования</w:t>
      </w:r>
      <w:r w:rsidR="00592126" w:rsidRPr="00450D5D">
        <w:rPr>
          <w:szCs w:val="24"/>
        </w:rPr>
        <w:t xml:space="preserve"> животных</w:t>
      </w:r>
      <w:r w:rsidR="00C857B4" w:rsidRPr="00450D5D">
        <w:rPr>
          <w:szCs w:val="24"/>
        </w:rPr>
        <w:t>;</w:t>
      </w:r>
    </w:p>
    <w:p w:rsidR="000B291B" w:rsidRPr="00450D5D" w:rsidRDefault="000B291B" w:rsidP="00450D5D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szCs w:val="24"/>
        </w:rPr>
        <w:t xml:space="preserve">Размер страховой премии, включенной в общую страховую премию, определяется как произведение страховой суммы, </w:t>
      </w:r>
      <w:r w:rsidR="00ED2C21" w:rsidRPr="00450D5D">
        <w:rPr>
          <w:szCs w:val="24"/>
        </w:rPr>
        <w:t>указанной в договоре</w:t>
      </w:r>
      <w:r w:rsidR="0017731C" w:rsidRPr="00450D5D">
        <w:rPr>
          <w:szCs w:val="24"/>
        </w:rPr>
        <w:t xml:space="preserve"> страхования</w:t>
      </w:r>
      <w:r w:rsidR="00ED2C21" w:rsidRPr="00450D5D">
        <w:rPr>
          <w:szCs w:val="24"/>
        </w:rPr>
        <w:t xml:space="preserve"> </w:t>
      </w:r>
      <w:r w:rsidR="00592126" w:rsidRPr="00450D5D">
        <w:rPr>
          <w:szCs w:val="24"/>
        </w:rPr>
        <w:t xml:space="preserve">животных </w:t>
      </w:r>
      <w:r w:rsidR="00ED2C21" w:rsidRPr="00450D5D">
        <w:rPr>
          <w:szCs w:val="24"/>
        </w:rPr>
        <w:t xml:space="preserve">по </w:t>
      </w:r>
      <w:r w:rsidR="006539FB" w:rsidRPr="00450D5D">
        <w:rPr>
          <w:szCs w:val="24"/>
        </w:rPr>
        <w:t>группе</w:t>
      </w:r>
      <w:r w:rsidR="00ED2C21" w:rsidRPr="00450D5D">
        <w:rPr>
          <w:szCs w:val="24"/>
        </w:rPr>
        <w:t xml:space="preserve"> </w:t>
      </w:r>
      <w:r w:rsidRPr="00450D5D">
        <w:rPr>
          <w:szCs w:val="24"/>
        </w:rPr>
        <w:t>животных</w:t>
      </w:r>
      <w:r w:rsidR="00BB1B86" w:rsidRPr="00450D5D">
        <w:rPr>
          <w:szCs w:val="24"/>
        </w:rPr>
        <w:t>,</w:t>
      </w:r>
      <w:r w:rsidRPr="00450D5D">
        <w:rPr>
          <w:szCs w:val="24"/>
        </w:rPr>
        <w:t xml:space="preserve"> на соответствующий </w:t>
      </w:r>
      <w:r w:rsidR="00BB1B86" w:rsidRPr="00450D5D">
        <w:rPr>
          <w:szCs w:val="24"/>
        </w:rPr>
        <w:t xml:space="preserve">данному </w:t>
      </w:r>
      <w:r w:rsidR="00ED2C21" w:rsidRPr="00450D5D">
        <w:rPr>
          <w:szCs w:val="24"/>
        </w:rPr>
        <w:t>виду</w:t>
      </w:r>
      <w:r w:rsidR="00C857B4" w:rsidRPr="00450D5D">
        <w:rPr>
          <w:szCs w:val="24"/>
        </w:rPr>
        <w:t xml:space="preserve"> животных страховой тариф;</w:t>
      </w:r>
    </w:p>
    <w:p w:rsidR="00633924" w:rsidRPr="00450D5D" w:rsidRDefault="00633924" w:rsidP="00450D5D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szCs w:val="24"/>
        </w:rPr>
        <w:t>Страховая премия уплачивается Страхователем</w:t>
      </w:r>
      <w:r w:rsidR="00075D53" w:rsidRPr="00450D5D">
        <w:rPr>
          <w:szCs w:val="24"/>
        </w:rPr>
        <w:t xml:space="preserve"> (Выгодоприобретателем)</w:t>
      </w:r>
      <w:r w:rsidRPr="00450D5D">
        <w:rPr>
          <w:szCs w:val="24"/>
        </w:rPr>
        <w:t xml:space="preserve"> в рассрочку в сроки, установленные договором страхования</w:t>
      </w:r>
      <w:r w:rsidR="00592126" w:rsidRPr="00450D5D">
        <w:rPr>
          <w:szCs w:val="24"/>
        </w:rPr>
        <w:t xml:space="preserve"> животных</w:t>
      </w:r>
      <w:r w:rsidRPr="00450D5D">
        <w:rPr>
          <w:szCs w:val="24"/>
        </w:rPr>
        <w:t>.</w:t>
      </w:r>
    </w:p>
    <w:p w:rsidR="000B291B" w:rsidRPr="00450D5D" w:rsidRDefault="000B291B" w:rsidP="00450D5D">
      <w:pPr>
        <w:pStyle w:val="aff3"/>
        <w:numPr>
          <w:ilvl w:val="1"/>
          <w:numId w:val="42"/>
        </w:numPr>
        <w:rPr>
          <w:szCs w:val="24"/>
        </w:rPr>
      </w:pPr>
      <w:r w:rsidRPr="00450D5D">
        <w:rPr>
          <w:szCs w:val="24"/>
        </w:rPr>
        <w:t>Страховой тариф представляет собой ставку страховой премии с единицы страховой суммы</w:t>
      </w:r>
      <w:r w:rsidR="00967605" w:rsidRPr="00450D5D">
        <w:rPr>
          <w:szCs w:val="24"/>
        </w:rPr>
        <w:t xml:space="preserve"> с учетом объекта страхования и характера страхового риска, а также других условий страхования, в том числе наличия</w:t>
      </w:r>
      <w:r w:rsidR="00EE6FC2" w:rsidRPr="00450D5D">
        <w:rPr>
          <w:szCs w:val="24"/>
        </w:rPr>
        <w:t xml:space="preserve"> </w:t>
      </w:r>
      <w:r w:rsidR="00B0023E" w:rsidRPr="00450D5D">
        <w:rPr>
          <w:szCs w:val="24"/>
        </w:rPr>
        <w:t xml:space="preserve">и размера </w:t>
      </w:r>
      <w:r w:rsidR="00EE6FC2" w:rsidRPr="00450D5D">
        <w:rPr>
          <w:szCs w:val="24"/>
        </w:rPr>
        <w:t xml:space="preserve">безусловной </w:t>
      </w:r>
      <w:r w:rsidR="00967605" w:rsidRPr="00450D5D">
        <w:rPr>
          <w:szCs w:val="24"/>
        </w:rPr>
        <w:t>франшизы</w:t>
      </w:r>
      <w:r w:rsidR="00450D5D">
        <w:rPr>
          <w:szCs w:val="24"/>
        </w:rPr>
        <w:t>, агрегатной</w:t>
      </w:r>
      <w:r w:rsidR="00450D5D" w:rsidRPr="00450D5D">
        <w:rPr>
          <w:szCs w:val="24"/>
        </w:rPr>
        <w:t xml:space="preserve"> безусловной франшизы</w:t>
      </w:r>
      <w:r w:rsidRPr="00450D5D">
        <w:rPr>
          <w:szCs w:val="24"/>
        </w:rPr>
        <w:t xml:space="preserve">. </w:t>
      </w:r>
    </w:p>
    <w:p w:rsidR="000B291B" w:rsidRPr="00450D5D" w:rsidRDefault="00967605" w:rsidP="00450D5D">
      <w:pPr>
        <w:pStyle w:val="aff3"/>
        <w:numPr>
          <w:ilvl w:val="1"/>
          <w:numId w:val="42"/>
        </w:numPr>
        <w:rPr>
          <w:szCs w:val="24"/>
        </w:rPr>
      </w:pPr>
      <w:r w:rsidRPr="00450D5D">
        <w:rPr>
          <w:szCs w:val="24"/>
        </w:rPr>
        <w:t xml:space="preserve">Страховой тариф по конкретному договору страхования </w:t>
      </w:r>
      <w:r w:rsidR="00592126" w:rsidRPr="00450D5D">
        <w:rPr>
          <w:szCs w:val="24"/>
        </w:rPr>
        <w:t xml:space="preserve">животных </w:t>
      </w:r>
      <w:r w:rsidRPr="00450D5D">
        <w:rPr>
          <w:szCs w:val="24"/>
        </w:rPr>
        <w:t>определяется соглашением сторон.</w:t>
      </w:r>
    </w:p>
    <w:p w:rsidR="00155A1D" w:rsidRPr="00450D5D" w:rsidRDefault="00155A1D" w:rsidP="00450D5D">
      <w:pPr>
        <w:pStyle w:val="aff3"/>
        <w:numPr>
          <w:ilvl w:val="1"/>
          <w:numId w:val="42"/>
        </w:numPr>
        <w:rPr>
          <w:szCs w:val="24"/>
        </w:rPr>
      </w:pPr>
      <w:r w:rsidRPr="00450D5D">
        <w:rPr>
          <w:szCs w:val="24"/>
        </w:rPr>
        <w:lastRenderedPageBreak/>
        <w:t>Страховщик имеет право при заключении договора</w:t>
      </w:r>
      <w:r w:rsidR="0017731C" w:rsidRPr="00450D5D">
        <w:rPr>
          <w:szCs w:val="24"/>
        </w:rPr>
        <w:t xml:space="preserve"> страхования</w:t>
      </w:r>
      <w:r w:rsidR="00252E42" w:rsidRPr="00450D5D">
        <w:rPr>
          <w:szCs w:val="24"/>
        </w:rPr>
        <w:t xml:space="preserve"> </w:t>
      </w:r>
      <w:r w:rsidR="00592126" w:rsidRPr="00450D5D">
        <w:rPr>
          <w:szCs w:val="24"/>
        </w:rPr>
        <w:t xml:space="preserve">животных </w:t>
      </w:r>
      <w:r w:rsidRPr="00450D5D">
        <w:rPr>
          <w:szCs w:val="24"/>
        </w:rPr>
        <w:t>применять к базовым страховым тарифам поправочные (повышающие или понижающие) коэффициенты, исходя из конкретных особенностей условий содержания животных и иных факторов, влияющих на степень страхового риска</w:t>
      </w:r>
      <w:r w:rsidR="00481B2F" w:rsidRPr="00450D5D">
        <w:rPr>
          <w:szCs w:val="24"/>
        </w:rPr>
        <w:t>.</w:t>
      </w:r>
    </w:p>
    <w:p w:rsidR="000B291B" w:rsidRPr="00450D5D" w:rsidRDefault="000B291B" w:rsidP="00450D5D">
      <w:pPr>
        <w:pStyle w:val="aff3"/>
        <w:numPr>
          <w:ilvl w:val="1"/>
          <w:numId w:val="42"/>
        </w:numPr>
        <w:rPr>
          <w:szCs w:val="24"/>
        </w:rPr>
      </w:pPr>
      <w:r w:rsidRPr="00450D5D">
        <w:rPr>
          <w:szCs w:val="24"/>
        </w:rPr>
        <w:t xml:space="preserve">Применяемая при расчете страховых тарифов и непосредственно предназначенная для осуществления страховых и компенсационных выплат Страхователям </w:t>
      </w:r>
      <w:r w:rsidR="00291C0B" w:rsidRPr="00450D5D">
        <w:rPr>
          <w:szCs w:val="24"/>
        </w:rPr>
        <w:t>(</w:t>
      </w:r>
      <w:r w:rsidRPr="00450D5D">
        <w:rPr>
          <w:szCs w:val="24"/>
        </w:rPr>
        <w:t>Выгодоприобретателям</w:t>
      </w:r>
      <w:r w:rsidR="00291C0B" w:rsidRPr="00450D5D">
        <w:rPr>
          <w:szCs w:val="24"/>
        </w:rPr>
        <w:t>)</w:t>
      </w:r>
      <w:r w:rsidRPr="00450D5D">
        <w:rPr>
          <w:szCs w:val="24"/>
        </w:rPr>
        <w:t xml:space="preserve"> доля страховой премии не может быть менее чем восемьдесят процентов.</w:t>
      </w:r>
    </w:p>
    <w:p w:rsidR="00A9126D" w:rsidRPr="00450D5D" w:rsidRDefault="00A9126D" w:rsidP="00450D5D">
      <w:pPr>
        <w:pStyle w:val="aff3"/>
        <w:numPr>
          <w:ilvl w:val="1"/>
          <w:numId w:val="42"/>
        </w:numPr>
        <w:rPr>
          <w:szCs w:val="24"/>
        </w:rPr>
      </w:pPr>
      <w:r w:rsidRPr="00450D5D">
        <w:rPr>
          <w:szCs w:val="24"/>
        </w:rPr>
        <w:t>При заключении договора</w:t>
      </w:r>
      <w:r w:rsidR="0017731C" w:rsidRPr="00450D5D">
        <w:rPr>
          <w:szCs w:val="24"/>
        </w:rPr>
        <w:t xml:space="preserve"> страхования</w:t>
      </w:r>
      <w:r w:rsidR="00252E42" w:rsidRPr="00450D5D">
        <w:rPr>
          <w:szCs w:val="24"/>
        </w:rPr>
        <w:t xml:space="preserve"> </w:t>
      </w:r>
      <w:r w:rsidR="00592126" w:rsidRPr="00450D5D">
        <w:rPr>
          <w:szCs w:val="24"/>
        </w:rPr>
        <w:t xml:space="preserve">животных </w:t>
      </w:r>
      <w:r w:rsidRPr="00450D5D">
        <w:rPr>
          <w:szCs w:val="24"/>
        </w:rPr>
        <w:t xml:space="preserve">на срок более одного года страховой тариф определяется </w:t>
      </w:r>
      <w:r w:rsidR="00383D5C" w:rsidRPr="00450D5D">
        <w:rPr>
          <w:szCs w:val="24"/>
        </w:rPr>
        <w:t>как произведение 1/12 годового тарифа на количество ме</w:t>
      </w:r>
      <w:r w:rsidR="00067597" w:rsidRPr="00450D5D">
        <w:rPr>
          <w:szCs w:val="24"/>
        </w:rPr>
        <w:t>сяцев, составляющих срок страхования.</w:t>
      </w:r>
      <w:r w:rsidRPr="00450D5D">
        <w:rPr>
          <w:szCs w:val="24"/>
        </w:rPr>
        <w:t xml:space="preserve"> При этом неполный месяц принимается за полный.</w:t>
      </w:r>
    </w:p>
    <w:p w:rsidR="00C660A3" w:rsidRDefault="00F2453B" w:rsidP="00450D5D">
      <w:pPr>
        <w:pStyle w:val="aff3"/>
        <w:numPr>
          <w:ilvl w:val="1"/>
          <w:numId w:val="42"/>
        </w:numPr>
        <w:rPr>
          <w:szCs w:val="24"/>
        </w:rPr>
      </w:pPr>
      <w:r w:rsidRPr="00450D5D">
        <w:rPr>
          <w:szCs w:val="24"/>
        </w:rPr>
        <w:t>Договором</w:t>
      </w:r>
      <w:r w:rsidR="007227EF" w:rsidRPr="00450D5D">
        <w:rPr>
          <w:szCs w:val="24"/>
        </w:rPr>
        <w:t xml:space="preserve"> </w:t>
      </w:r>
      <w:r w:rsidR="00017805" w:rsidRPr="00450D5D">
        <w:rPr>
          <w:szCs w:val="24"/>
        </w:rPr>
        <w:t>страхования</w:t>
      </w:r>
      <w:r w:rsidR="00592126" w:rsidRPr="00450D5D">
        <w:rPr>
          <w:szCs w:val="24"/>
        </w:rPr>
        <w:t xml:space="preserve"> животных</w:t>
      </w:r>
      <w:r w:rsidR="00017805" w:rsidRPr="00450D5D">
        <w:rPr>
          <w:szCs w:val="24"/>
        </w:rPr>
        <w:t xml:space="preserve"> </w:t>
      </w:r>
      <w:r w:rsidR="00115380" w:rsidRPr="00450D5D">
        <w:rPr>
          <w:szCs w:val="24"/>
        </w:rPr>
        <w:t xml:space="preserve">могут быть определены </w:t>
      </w:r>
      <w:r w:rsidR="00EB3D08" w:rsidRPr="00450D5D">
        <w:rPr>
          <w:szCs w:val="24"/>
        </w:rPr>
        <w:t xml:space="preserve">не противоречащие </w:t>
      </w:r>
      <w:r w:rsidR="00056F32" w:rsidRPr="00450D5D">
        <w:rPr>
          <w:szCs w:val="24"/>
        </w:rPr>
        <w:t xml:space="preserve">действующему </w:t>
      </w:r>
      <w:r w:rsidR="00EB3D08" w:rsidRPr="00450D5D">
        <w:rPr>
          <w:szCs w:val="24"/>
        </w:rPr>
        <w:t xml:space="preserve">законодательству </w:t>
      </w:r>
      <w:r w:rsidR="00D239C2" w:rsidRPr="00450D5D">
        <w:rPr>
          <w:szCs w:val="24"/>
        </w:rPr>
        <w:t>Р</w:t>
      </w:r>
      <w:r w:rsidR="00075D53" w:rsidRPr="00450D5D">
        <w:rPr>
          <w:szCs w:val="24"/>
        </w:rPr>
        <w:t xml:space="preserve">оссийской </w:t>
      </w:r>
      <w:r w:rsidR="00D239C2" w:rsidRPr="00450D5D">
        <w:rPr>
          <w:szCs w:val="24"/>
        </w:rPr>
        <w:t>Ф</w:t>
      </w:r>
      <w:r w:rsidR="00075D53" w:rsidRPr="00450D5D">
        <w:rPr>
          <w:szCs w:val="24"/>
        </w:rPr>
        <w:t>едерации</w:t>
      </w:r>
      <w:r w:rsidR="00D239C2" w:rsidRPr="00450D5D">
        <w:rPr>
          <w:szCs w:val="24"/>
        </w:rPr>
        <w:t xml:space="preserve"> </w:t>
      </w:r>
      <w:r w:rsidR="00115380" w:rsidRPr="00450D5D">
        <w:rPr>
          <w:szCs w:val="24"/>
        </w:rPr>
        <w:t>последствия неуплаты в установленные сроки очередных страховых взносов.</w:t>
      </w:r>
      <w:bookmarkStart w:id="37" w:name="_Toc107388941"/>
    </w:p>
    <w:p w:rsidR="009B5D28" w:rsidRPr="00450D5D" w:rsidRDefault="009B5D28" w:rsidP="00C802AC">
      <w:pPr>
        <w:pStyle w:val="aff3"/>
        <w:numPr>
          <w:ilvl w:val="2"/>
          <w:numId w:val="42"/>
        </w:numPr>
        <w:rPr>
          <w:szCs w:val="24"/>
        </w:rPr>
      </w:pPr>
      <w:r w:rsidRPr="009B5D28">
        <w:rPr>
          <w:szCs w:val="24"/>
        </w:rPr>
        <w:t xml:space="preserve">Кроме того, если договором сельскохозяйственного страхования не предусмотрено иное, в случае </w:t>
      </w:r>
      <w:proofErr w:type="spellStart"/>
      <w:r w:rsidRPr="009B5D28">
        <w:rPr>
          <w:szCs w:val="24"/>
        </w:rPr>
        <w:t>непоступления</w:t>
      </w:r>
      <w:proofErr w:type="spellEnd"/>
      <w:r w:rsidRPr="009B5D28">
        <w:rPr>
          <w:szCs w:val="24"/>
        </w:rPr>
        <w:t xml:space="preserve"> (в полном объеме или частично) средств государственной поддержки в сроки, установленные договором сельскохозяйственного страхования, Страховщик вправе потребовать изменения условий договора сельскохозяйственного страхования в соответствии с п. </w:t>
      </w:r>
      <w:r w:rsidR="00CC142A">
        <w:rPr>
          <w:szCs w:val="24"/>
        </w:rPr>
        <w:fldChar w:fldCharType="begin"/>
      </w:r>
      <w:r w:rsidR="00CC142A">
        <w:rPr>
          <w:szCs w:val="24"/>
        </w:rPr>
        <w:instrText xml:space="preserve"> REF _Ref413944475 \r \h </w:instrText>
      </w:r>
      <w:r w:rsidR="00CC142A">
        <w:rPr>
          <w:szCs w:val="24"/>
        </w:rPr>
      </w:r>
      <w:r w:rsidR="00CC142A">
        <w:rPr>
          <w:szCs w:val="24"/>
        </w:rPr>
        <w:fldChar w:fldCharType="separate"/>
      </w:r>
      <w:r w:rsidR="006F27FE">
        <w:rPr>
          <w:szCs w:val="24"/>
        </w:rPr>
        <w:t>7.3.1</w:t>
      </w:r>
      <w:r w:rsidR="00CC142A">
        <w:rPr>
          <w:szCs w:val="24"/>
        </w:rPr>
        <w:fldChar w:fldCharType="end"/>
      </w:r>
      <w:r w:rsidRPr="00CC142A">
        <w:rPr>
          <w:szCs w:val="24"/>
        </w:rPr>
        <w:t>.</w:t>
      </w:r>
      <w:r w:rsidRPr="009B5D28">
        <w:rPr>
          <w:szCs w:val="24"/>
        </w:rPr>
        <w:t xml:space="preserve"> Правил страхования.</w:t>
      </w:r>
    </w:p>
    <w:p w:rsidR="00885686" w:rsidRPr="00450D5D" w:rsidRDefault="00885686" w:rsidP="00450D5D">
      <w:pPr>
        <w:pStyle w:val="2"/>
        <w:rPr>
          <w:caps w:val="0"/>
        </w:rPr>
      </w:pPr>
      <w:bookmarkStart w:id="38" w:name="_Toc335306957"/>
      <w:bookmarkStart w:id="39" w:name="_Toc335403460"/>
      <w:bookmarkStart w:id="40" w:name="_Toc414615692"/>
      <w:r w:rsidRPr="00450D5D">
        <w:rPr>
          <w:caps w:val="0"/>
        </w:rPr>
        <w:t>ПОРЯДОК ЗАКЛЮЧЕНИЯ, ИСПОЛНЕНИЯ, ПРЕКРАЩЕНИЯ ДОГОВОРА</w:t>
      </w:r>
      <w:bookmarkEnd w:id="38"/>
      <w:bookmarkEnd w:id="39"/>
      <w:r w:rsidRPr="00450D5D">
        <w:rPr>
          <w:caps w:val="0"/>
        </w:rPr>
        <w:t xml:space="preserve"> </w:t>
      </w:r>
      <w:bookmarkEnd w:id="37"/>
      <w:r w:rsidR="00484940" w:rsidRPr="00450D5D">
        <w:rPr>
          <w:caps w:val="0"/>
        </w:rPr>
        <w:t xml:space="preserve">СЕЛЬСКОХОЗЯЙСТВЕННОГО </w:t>
      </w:r>
      <w:r w:rsidR="00935B39" w:rsidRPr="00450D5D">
        <w:rPr>
          <w:caps w:val="0"/>
        </w:rPr>
        <w:t>СТРАХОВАНИЯ</w:t>
      </w:r>
      <w:r w:rsidR="00327EFD" w:rsidRPr="00450D5D">
        <w:rPr>
          <w:caps w:val="0"/>
        </w:rPr>
        <w:t>.</w:t>
      </w:r>
      <w:bookmarkEnd w:id="40"/>
    </w:p>
    <w:p w:rsidR="004940A1" w:rsidRPr="00450D5D" w:rsidRDefault="00EB7498" w:rsidP="00450D5D">
      <w:pPr>
        <w:pStyle w:val="aff3"/>
        <w:numPr>
          <w:ilvl w:val="1"/>
          <w:numId w:val="42"/>
        </w:numPr>
        <w:rPr>
          <w:szCs w:val="24"/>
        </w:rPr>
      </w:pPr>
      <w:proofErr w:type="gramStart"/>
      <w:r w:rsidRPr="00450D5D">
        <w:rPr>
          <w:szCs w:val="24"/>
        </w:rPr>
        <w:t>По договору</w:t>
      </w:r>
      <w:r w:rsidR="00E120AC" w:rsidRPr="00450D5D">
        <w:rPr>
          <w:szCs w:val="24"/>
        </w:rPr>
        <w:t xml:space="preserve"> страхования</w:t>
      </w:r>
      <w:r w:rsidR="00592126" w:rsidRPr="00450D5D">
        <w:rPr>
          <w:szCs w:val="24"/>
        </w:rPr>
        <w:t xml:space="preserve"> животных</w:t>
      </w:r>
      <w:r w:rsidR="004940A1" w:rsidRPr="00450D5D">
        <w:rPr>
          <w:szCs w:val="24"/>
        </w:rPr>
        <w:t xml:space="preserve"> Страховщик обязуется за обусловленную договором</w:t>
      </w:r>
      <w:r w:rsidR="00252E42" w:rsidRPr="00450D5D">
        <w:rPr>
          <w:szCs w:val="24"/>
        </w:rPr>
        <w:t xml:space="preserve"> </w:t>
      </w:r>
      <w:r w:rsidR="00E120AC" w:rsidRPr="00450D5D">
        <w:rPr>
          <w:szCs w:val="24"/>
        </w:rPr>
        <w:t xml:space="preserve">страхования </w:t>
      </w:r>
      <w:r w:rsidR="00592126" w:rsidRPr="00450D5D">
        <w:rPr>
          <w:szCs w:val="24"/>
        </w:rPr>
        <w:t xml:space="preserve">животных </w:t>
      </w:r>
      <w:r w:rsidR="004940A1" w:rsidRPr="00450D5D">
        <w:rPr>
          <w:szCs w:val="24"/>
        </w:rPr>
        <w:t>страховую премию при наступлении предусмотренного в договоре</w:t>
      </w:r>
      <w:r w:rsidR="004B6842" w:rsidRPr="00450D5D">
        <w:rPr>
          <w:szCs w:val="24"/>
        </w:rPr>
        <w:t xml:space="preserve"> </w:t>
      </w:r>
      <w:r w:rsidR="00E120AC" w:rsidRPr="00450D5D">
        <w:rPr>
          <w:szCs w:val="24"/>
        </w:rPr>
        <w:t>страхования</w:t>
      </w:r>
      <w:r w:rsidR="002443BB" w:rsidRPr="00450D5D">
        <w:rPr>
          <w:szCs w:val="24"/>
        </w:rPr>
        <w:t xml:space="preserve"> </w:t>
      </w:r>
      <w:r w:rsidR="00592126" w:rsidRPr="00450D5D">
        <w:rPr>
          <w:szCs w:val="24"/>
        </w:rPr>
        <w:t xml:space="preserve">животных </w:t>
      </w:r>
      <w:r w:rsidR="00B8213A" w:rsidRPr="00450D5D">
        <w:rPr>
          <w:szCs w:val="24"/>
        </w:rPr>
        <w:t>события (</w:t>
      </w:r>
      <w:r w:rsidR="004940A1" w:rsidRPr="00450D5D">
        <w:rPr>
          <w:szCs w:val="24"/>
        </w:rPr>
        <w:t>страхового случая</w:t>
      </w:r>
      <w:r w:rsidR="00B8213A" w:rsidRPr="00450D5D">
        <w:rPr>
          <w:szCs w:val="24"/>
        </w:rPr>
        <w:t>)</w:t>
      </w:r>
      <w:r w:rsidR="006539FB" w:rsidRPr="00450D5D">
        <w:rPr>
          <w:szCs w:val="24"/>
        </w:rPr>
        <w:t>, произошедшего в период страхования</w:t>
      </w:r>
      <w:r w:rsidR="0035487F" w:rsidRPr="00450D5D">
        <w:rPr>
          <w:szCs w:val="24"/>
        </w:rPr>
        <w:t>, обусловленного договором страхования</w:t>
      </w:r>
      <w:r w:rsidR="00592126" w:rsidRPr="00450D5D">
        <w:rPr>
          <w:szCs w:val="24"/>
        </w:rPr>
        <w:t xml:space="preserve"> животных</w:t>
      </w:r>
      <w:r w:rsidR="00C857B4" w:rsidRPr="00450D5D">
        <w:rPr>
          <w:szCs w:val="24"/>
        </w:rPr>
        <w:t>,</w:t>
      </w:r>
      <w:r w:rsidR="006539FB" w:rsidRPr="00450D5D">
        <w:rPr>
          <w:szCs w:val="24"/>
        </w:rPr>
        <w:t xml:space="preserve"> и на территори</w:t>
      </w:r>
      <w:r w:rsidR="00E94663" w:rsidRPr="00450D5D">
        <w:rPr>
          <w:szCs w:val="24"/>
        </w:rPr>
        <w:t>и</w:t>
      </w:r>
      <w:r w:rsidR="006539FB" w:rsidRPr="00450D5D">
        <w:rPr>
          <w:szCs w:val="24"/>
        </w:rPr>
        <w:t xml:space="preserve"> страхования,</w:t>
      </w:r>
      <w:r w:rsidR="004940A1" w:rsidRPr="00450D5D">
        <w:rPr>
          <w:szCs w:val="24"/>
        </w:rPr>
        <w:t xml:space="preserve"> возместить Страхователю </w:t>
      </w:r>
      <w:r w:rsidR="00D239C2" w:rsidRPr="00450D5D">
        <w:rPr>
          <w:szCs w:val="24"/>
        </w:rPr>
        <w:t>(</w:t>
      </w:r>
      <w:r w:rsidR="004940A1" w:rsidRPr="00450D5D">
        <w:rPr>
          <w:szCs w:val="24"/>
        </w:rPr>
        <w:t>Выгодоприобретателю</w:t>
      </w:r>
      <w:r w:rsidR="00D239C2" w:rsidRPr="00450D5D">
        <w:rPr>
          <w:szCs w:val="24"/>
        </w:rPr>
        <w:t>)</w:t>
      </w:r>
      <w:r w:rsidR="004940A1" w:rsidRPr="00450D5D">
        <w:rPr>
          <w:szCs w:val="24"/>
        </w:rPr>
        <w:t xml:space="preserve"> причиненны</w:t>
      </w:r>
      <w:r w:rsidR="00E94663" w:rsidRPr="00450D5D">
        <w:rPr>
          <w:szCs w:val="24"/>
        </w:rPr>
        <w:t>й</w:t>
      </w:r>
      <w:r w:rsidR="004940A1" w:rsidRPr="00450D5D">
        <w:rPr>
          <w:szCs w:val="24"/>
        </w:rPr>
        <w:t xml:space="preserve"> вследствие воздействия событий, указанных в п</w:t>
      </w:r>
      <w:r w:rsidR="00AE29DD">
        <w:rPr>
          <w:szCs w:val="24"/>
        </w:rPr>
        <w:t>.</w:t>
      </w:r>
      <w:r w:rsidR="004940A1" w:rsidRPr="00450D5D">
        <w:rPr>
          <w:szCs w:val="24"/>
        </w:rPr>
        <w:t xml:space="preserve"> </w:t>
      </w:r>
      <w:r w:rsidR="00AE29DD">
        <w:rPr>
          <w:szCs w:val="24"/>
        </w:rPr>
        <w:fldChar w:fldCharType="begin"/>
      </w:r>
      <w:r w:rsidR="00AE29DD">
        <w:rPr>
          <w:szCs w:val="24"/>
        </w:rPr>
        <w:instrText xml:space="preserve"> REF _Ref413934141 \r \h </w:instrText>
      </w:r>
      <w:r w:rsidR="00AE29DD">
        <w:rPr>
          <w:szCs w:val="24"/>
        </w:rPr>
      </w:r>
      <w:r w:rsidR="00AE29DD">
        <w:rPr>
          <w:szCs w:val="24"/>
        </w:rPr>
        <w:fldChar w:fldCharType="separate"/>
      </w:r>
      <w:r w:rsidR="006F27FE">
        <w:rPr>
          <w:szCs w:val="24"/>
        </w:rPr>
        <w:t>4.1</w:t>
      </w:r>
      <w:r w:rsidR="00AE29DD">
        <w:rPr>
          <w:szCs w:val="24"/>
        </w:rPr>
        <w:fldChar w:fldCharType="end"/>
      </w:r>
      <w:r w:rsidR="00AE29DD">
        <w:rPr>
          <w:szCs w:val="24"/>
        </w:rPr>
        <w:t>.</w:t>
      </w:r>
      <w:r w:rsidR="00017805" w:rsidRPr="00450D5D">
        <w:rPr>
          <w:szCs w:val="24"/>
        </w:rPr>
        <w:t xml:space="preserve"> </w:t>
      </w:r>
      <w:r w:rsidR="004940A1" w:rsidRPr="00450D5D">
        <w:rPr>
          <w:szCs w:val="24"/>
        </w:rPr>
        <w:t xml:space="preserve">настоящих Правил страхования, </w:t>
      </w:r>
      <w:r w:rsidR="00D239C2" w:rsidRPr="00450D5D">
        <w:rPr>
          <w:szCs w:val="24"/>
        </w:rPr>
        <w:t xml:space="preserve">убыток </w:t>
      </w:r>
      <w:r w:rsidR="004940A1" w:rsidRPr="00450D5D">
        <w:rPr>
          <w:szCs w:val="24"/>
        </w:rPr>
        <w:t>(ущерб) в пределах страховой суммы, определенной договором</w:t>
      </w:r>
      <w:r w:rsidR="00E120AC" w:rsidRPr="00450D5D">
        <w:rPr>
          <w:szCs w:val="24"/>
        </w:rPr>
        <w:t xml:space="preserve"> страхования</w:t>
      </w:r>
      <w:r w:rsidR="00592126" w:rsidRPr="00450D5D">
        <w:rPr>
          <w:szCs w:val="24"/>
        </w:rPr>
        <w:t xml:space="preserve"> животных</w:t>
      </w:r>
      <w:r w:rsidR="004940A1" w:rsidRPr="00450D5D">
        <w:rPr>
          <w:szCs w:val="24"/>
        </w:rPr>
        <w:t>.</w:t>
      </w:r>
      <w:proofErr w:type="gramEnd"/>
    </w:p>
    <w:p w:rsidR="00885686" w:rsidRPr="00450D5D" w:rsidRDefault="008849FB" w:rsidP="00450D5D">
      <w:pPr>
        <w:pStyle w:val="aff3"/>
        <w:numPr>
          <w:ilvl w:val="1"/>
          <w:numId w:val="42"/>
        </w:numPr>
        <w:rPr>
          <w:szCs w:val="24"/>
        </w:rPr>
      </w:pPr>
      <w:r w:rsidRPr="00450D5D">
        <w:rPr>
          <w:szCs w:val="24"/>
        </w:rPr>
        <w:t>Порядок заключения договора</w:t>
      </w:r>
      <w:r w:rsidR="00E120AC" w:rsidRPr="00450D5D">
        <w:rPr>
          <w:szCs w:val="24"/>
        </w:rPr>
        <w:t xml:space="preserve"> страхования</w:t>
      </w:r>
      <w:r w:rsidR="00592126" w:rsidRPr="00450D5D">
        <w:rPr>
          <w:szCs w:val="24"/>
        </w:rPr>
        <w:t xml:space="preserve"> животных</w:t>
      </w:r>
      <w:r w:rsidR="00885686" w:rsidRPr="00450D5D">
        <w:rPr>
          <w:szCs w:val="24"/>
        </w:rPr>
        <w:t>:</w:t>
      </w:r>
    </w:p>
    <w:p w:rsidR="002F0CC6" w:rsidRPr="00450D5D" w:rsidRDefault="008849FB" w:rsidP="00450D5D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szCs w:val="24"/>
        </w:rPr>
        <w:t>Договор</w:t>
      </w:r>
      <w:r w:rsidR="00E120AC" w:rsidRPr="00450D5D">
        <w:rPr>
          <w:szCs w:val="24"/>
        </w:rPr>
        <w:t xml:space="preserve"> страхования</w:t>
      </w:r>
      <w:r w:rsidR="00592126" w:rsidRPr="00450D5D">
        <w:rPr>
          <w:szCs w:val="24"/>
        </w:rPr>
        <w:t xml:space="preserve"> животных</w:t>
      </w:r>
      <w:r w:rsidR="00885686" w:rsidRPr="00450D5D">
        <w:rPr>
          <w:szCs w:val="24"/>
        </w:rPr>
        <w:t xml:space="preserve"> заключается на основании заявления</w:t>
      </w:r>
      <w:r w:rsidR="007A52E3" w:rsidRPr="00450D5D">
        <w:rPr>
          <w:szCs w:val="24"/>
        </w:rPr>
        <w:t xml:space="preserve"> Страхователя в письменной форме</w:t>
      </w:r>
      <w:r w:rsidR="006522BD" w:rsidRPr="00450D5D">
        <w:rPr>
          <w:szCs w:val="24"/>
        </w:rPr>
        <w:t xml:space="preserve"> </w:t>
      </w:r>
      <w:r w:rsidR="00885686" w:rsidRPr="00450D5D">
        <w:rPr>
          <w:szCs w:val="24"/>
        </w:rPr>
        <w:t>(</w:t>
      </w:r>
      <w:r w:rsidR="00877FF2">
        <w:rPr>
          <w:szCs w:val="24"/>
        </w:rPr>
        <w:t>П</w:t>
      </w:r>
      <w:r w:rsidR="00885686" w:rsidRPr="00450D5D">
        <w:rPr>
          <w:szCs w:val="24"/>
        </w:rPr>
        <w:t xml:space="preserve">риложение </w:t>
      </w:r>
      <w:r w:rsidR="00445596" w:rsidRPr="00450D5D">
        <w:rPr>
          <w:szCs w:val="24"/>
        </w:rPr>
        <w:t>1 к настоящим Правилам страхования</w:t>
      </w:r>
      <w:r w:rsidR="00885686" w:rsidRPr="00450D5D">
        <w:rPr>
          <w:szCs w:val="24"/>
        </w:rPr>
        <w:t xml:space="preserve">), </w:t>
      </w:r>
      <w:r w:rsidR="007A52E3" w:rsidRPr="00450D5D">
        <w:rPr>
          <w:szCs w:val="24"/>
        </w:rPr>
        <w:t xml:space="preserve">заявление </w:t>
      </w:r>
      <w:r w:rsidR="00445596" w:rsidRPr="00450D5D">
        <w:rPr>
          <w:szCs w:val="24"/>
        </w:rPr>
        <w:t>подпис</w:t>
      </w:r>
      <w:r w:rsidR="007A52E3" w:rsidRPr="00450D5D">
        <w:rPr>
          <w:szCs w:val="24"/>
        </w:rPr>
        <w:t xml:space="preserve">ывается </w:t>
      </w:r>
      <w:r w:rsidR="00445596" w:rsidRPr="00450D5D">
        <w:rPr>
          <w:szCs w:val="24"/>
        </w:rPr>
        <w:t>Страхователем и вруч</w:t>
      </w:r>
      <w:r w:rsidR="007A52E3" w:rsidRPr="00450D5D">
        <w:rPr>
          <w:szCs w:val="24"/>
        </w:rPr>
        <w:t>ается</w:t>
      </w:r>
      <w:r w:rsidR="00445596" w:rsidRPr="00450D5D">
        <w:rPr>
          <w:szCs w:val="24"/>
        </w:rPr>
        <w:t xml:space="preserve"> Страховщику или его </w:t>
      </w:r>
      <w:r w:rsidR="00FA73A5" w:rsidRPr="00450D5D">
        <w:rPr>
          <w:szCs w:val="24"/>
        </w:rPr>
        <w:t xml:space="preserve">уполномоченному </w:t>
      </w:r>
      <w:r w:rsidR="00445596" w:rsidRPr="00450D5D">
        <w:rPr>
          <w:szCs w:val="24"/>
        </w:rPr>
        <w:t>представителю</w:t>
      </w:r>
      <w:r w:rsidR="007A52E3" w:rsidRPr="00450D5D">
        <w:rPr>
          <w:szCs w:val="24"/>
        </w:rPr>
        <w:t xml:space="preserve">. Письменное заявление на страхование является </w:t>
      </w:r>
      <w:r w:rsidR="00885686" w:rsidRPr="00450D5D">
        <w:rPr>
          <w:szCs w:val="24"/>
        </w:rPr>
        <w:t>неотъемлемой частью договора</w:t>
      </w:r>
      <w:r w:rsidR="00D239C2" w:rsidRPr="00450D5D">
        <w:rPr>
          <w:szCs w:val="24"/>
        </w:rPr>
        <w:t xml:space="preserve"> страхования</w:t>
      </w:r>
      <w:r w:rsidR="00592126" w:rsidRPr="00450D5D">
        <w:rPr>
          <w:szCs w:val="24"/>
        </w:rPr>
        <w:t xml:space="preserve"> животных</w:t>
      </w:r>
      <w:r w:rsidR="00885686" w:rsidRPr="00450D5D">
        <w:rPr>
          <w:szCs w:val="24"/>
        </w:rPr>
        <w:t>. Ответственность за достоверность информации, содержащейся в заявлении на страхование, несет Страхователь. При заключении договора</w:t>
      </w:r>
      <w:r w:rsidR="00252E42" w:rsidRPr="00450D5D">
        <w:rPr>
          <w:szCs w:val="24"/>
        </w:rPr>
        <w:t xml:space="preserve"> </w:t>
      </w:r>
      <w:r w:rsidR="003666F0" w:rsidRPr="00450D5D">
        <w:rPr>
          <w:szCs w:val="24"/>
        </w:rPr>
        <w:t>страхования</w:t>
      </w:r>
      <w:r w:rsidR="00592126" w:rsidRPr="00450D5D">
        <w:rPr>
          <w:szCs w:val="24"/>
        </w:rPr>
        <w:t xml:space="preserve"> животных</w:t>
      </w:r>
      <w:r w:rsidR="003666F0" w:rsidRPr="00450D5D">
        <w:rPr>
          <w:szCs w:val="24"/>
        </w:rPr>
        <w:t xml:space="preserve"> </w:t>
      </w:r>
      <w:r w:rsidR="00885686" w:rsidRPr="00450D5D">
        <w:rPr>
          <w:szCs w:val="24"/>
        </w:rPr>
        <w:t>Страховщик вправе затребовать от Страхователя</w:t>
      </w:r>
      <w:r w:rsidR="00075D53" w:rsidRPr="00450D5D">
        <w:rPr>
          <w:szCs w:val="24"/>
        </w:rPr>
        <w:t xml:space="preserve"> (Выгодоприобретателя)</w:t>
      </w:r>
      <w:r w:rsidR="00885686" w:rsidRPr="00450D5D">
        <w:rPr>
          <w:szCs w:val="24"/>
        </w:rPr>
        <w:t xml:space="preserve"> документы, характеризующие степень риска</w:t>
      </w:r>
      <w:r w:rsidR="00F70EBD" w:rsidRPr="00450D5D">
        <w:rPr>
          <w:szCs w:val="24"/>
        </w:rPr>
        <w:t>:</w:t>
      </w:r>
    </w:p>
    <w:p w:rsidR="00F70EBD" w:rsidRPr="00450D5D" w:rsidRDefault="00F70EBD" w:rsidP="00450D5D">
      <w:pPr>
        <w:pStyle w:val="aff3"/>
        <w:numPr>
          <w:ilvl w:val="4"/>
          <w:numId w:val="42"/>
        </w:numPr>
        <w:rPr>
          <w:szCs w:val="24"/>
        </w:rPr>
      </w:pPr>
      <w:r w:rsidRPr="00450D5D">
        <w:rPr>
          <w:szCs w:val="24"/>
        </w:rPr>
        <w:t>документы, подтверждающие интерес</w:t>
      </w:r>
      <w:r w:rsidR="009441D7" w:rsidRPr="00450D5D">
        <w:rPr>
          <w:szCs w:val="24"/>
        </w:rPr>
        <w:t xml:space="preserve"> Страхователя (Выгодоприобретателя)</w:t>
      </w:r>
      <w:r w:rsidRPr="00450D5D">
        <w:rPr>
          <w:szCs w:val="24"/>
        </w:rPr>
        <w:t xml:space="preserve"> в сохранении животных представляемых на страхование</w:t>
      </w:r>
      <w:r w:rsidR="00465D00" w:rsidRPr="00450D5D">
        <w:rPr>
          <w:szCs w:val="24"/>
        </w:rPr>
        <w:t xml:space="preserve"> (договор купли-продажи, договор аренды, накладные, инвентаризационная опись, данные бухгалтерского учета)</w:t>
      </w:r>
      <w:r w:rsidRPr="00450D5D">
        <w:rPr>
          <w:szCs w:val="24"/>
        </w:rPr>
        <w:t>;</w:t>
      </w:r>
    </w:p>
    <w:p w:rsidR="00F70EBD" w:rsidRPr="00450D5D" w:rsidRDefault="00F70EBD" w:rsidP="00450D5D">
      <w:pPr>
        <w:pStyle w:val="aff3"/>
        <w:numPr>
          <w:ilvl w:val="4"/>
          <w:numId w:val="42"/>
        </w:numPr>
        <w:rPr>
          <w:szCs w:val="24"/>
        </w:rPr>
      </w:pPr>
      <w:r w:rsidRPr="00450D5D">
        <w:rPr>
          <w:szCs w:val="24"/>
        </w:rPr>
        <w:t>документы</w:t>
      </w:r>
      <w:r w:rsidR="00754DCE" w:rsidRPr="00450D5D">
        <w:rPr>
          <w:szCs w:val="24"/>
        </w:rPr>
        <w:t>,</w:t>
      </w:r>
      <w:r w:rsidRPr="00450D5D">
        <w:rPr>
          <w:szCs w:val="24"/>
        </w:rPr>
        <w:t xml:space="preserve"> подтверждающие выполнение производственного процесса по выращиванию сельскохозяйственных животных</w:t>
      </w:r>
      <w:r w:rsidR="00936F34" w:rsidRPr="00450D5D">
        <w:rPr>
          <w:szCs w:val="24"/>
        </w:rPr>
        <w:t xml:space="preserve"> (данные бухгалтерского учета)</w:t>
      </w:r>
      <w:r w:rsidRPr="00450D5D">
        <w:rPr>
          <w:szCs w:val="24"/>
        </w:rPr>
        <w:t>;</w:t>
      </w:r>
    </w:p>
    <w:p w:rsidR="00F70EBD" w:rsidRPr="00450D5D" w:rsidRDefault="00F70EBD" w:rsidP="00450D5D">
      <w:pPr>
        <w:pStyle w:val="aff3"/>
        <w:numPr>
          <w:ilvl w:val="4"/>
          <w:numId w:val="42"/>
        </w:numPr>
        <w:rPr>
          <w:szCs w:val="24"/>
        </w:rPr>
      </w:pPr>
      <w:r w:rsidRPr="00450D5D">
        <w:rPr>
          <w:szCs w:val="24"/>
        </w:rPr>
        <w:t xml:space="preserve">заключение </w:t>
      </w:r>
      <w:r w:rsidR="00FA73A5" w:rsidRPr="00450D5D">
        <w:rPr>
          <w:szCs w:val="24"/>
        </w:rPr>
        <w:t xml:space="preserve">государственной </w:t>
      </w:r>
      <w:r w:rsidRPr="00450D5D">
        <w:rPr>
          <w:szCs w:val="24"/>
        </w:rPr>
        <w:t>ветеринарной службы о состоянии животных на момент заключения договора страхования</w:t>
      </w:r>
      <w:r w:rsidR="00592126" w:rsidRPr="00450D5D">
        <w:rPr>
          <w:szCs w:val="24"/>
        </w:rPr>
        <w:t xml:space="preserve"> животных</w:t>
      </w:r>
      <w:r w:rsidR="00FA73A5" w:rsidRPr="00450D5D">
        <w:rPr>
          <w:szCs w:val="24"/>
        </w:rPr>
        <w:t xml:space="preserve"> с результатами проведенных диагностических исследований, </w:t>
      </w:r>
      <w:r w:rsidR="00936F34" w:rsidRPr="00450D5D">
        <w:rPr>
          <w:szCs w:val="24"/>
        </w:rPr>
        <w:t>справк</w:t>
      </w:r>
      <w:r w:rsidR="00FA73A5" w:rsidRPr="00450D5D">
        <w:rPr>
          <w:szCs w:val="24"/>
        </w:rPr>
        <w:t>и</w:t>
      </w:r>
      <w:r w:rsidR="00936F34" w:rsidRPr="00450D5D">
        <w:rPr>
          <w:szCs w:val="24"/>
        </w:rPr>
        <w:t xml:space="preserve"> от ветеринарной службы хозяйства с указанием данных о проведении профилактических мероприятий)</w:t>
      </w:r>
      <w:r w:rsidRPr="00450D5D">
        <w:rPr>
          <w:szCs w:val="24"/>
        </w:rPr>
        <w:t>;</w:t>
      </w:r>
    </w:p>
    <w:p w:rsidR="00F70EBD" w:rsidRPr="00450D5D" w:rsidRDefault="00F70EBD" w:rsidP="00450D5D">
      <w:pPr>
        <w:pStyle w:val="aff3"/>
        <w:numPr>
          <w:ilvl w:val="4"/>
          <w:numId w:val="42"/>
        </w:numPr>
        <w:rPr>
          <w:szCs w:val="24"/>
        </w:rPr>
      </w:pPr>
      <w:r w:rsidRPr="00450D5D">
        <w:rPr>
          <w:szCs w:val="24"/>
        </w:rPr>
        <w:lastRenderedPageBreak/>
        <w:t>заключение государственной ветеринарной службы о</w:t>
      </w:r>
      <w:r w:rsidR="00754DCE" w:rsidRPr="00450D5D">
        <w:rPr>
          <w:szCs w:val="24"/>
        </w:rPr>
        <w:t>б эпизоотическом</w:t>
      </w:r>
      <w:r w:rsidRPr="00450D5D">
        <w:rPr>
          <w:szCs w:val="24"/>
        </w:rPr>
        <w:t xml:space="preserve"> </w:t>
      </w:r>
      <w:r w:rsidR="00754DCE" w:rsidRPr="00450D5D">
        <w:rPr>
          <w:szCs w:val="24"/>
        </w:rPr>
        <w:t>благополучии хозяйства и местности</w:t>
      </w:r>
      <w:r w:rsidRPr="00450D5D">
        <w:rPr>
          <w:szCs w:val="24"/>
        </w:rPr>
        <w:t xml:space="preserve"> на момент заключения договора страхования</w:t>
      </w:r>
      <w:r w:rsidR="00592126" w:rsidRPr="00450D5D">
        <w:rPr>
          <w:szCs w:val="24"/>
        </w:rPr>
        <w:t xml:space="preserve"> животных</w:t>
      </w:r>
      <w:r w:rsidR="00936F34" w:rsidRPr="00450D5D">
        <w:rPr>
          <w:szCs w:val="24"/>
        </w:rPr>
        <w:t xml:space="preserve"> (справка </w:t>
      </w:r>
      <w:r w:rsidR="00115D27" w:rsidRPr="00450D5D">
        <w:rPr>
          <w:szCs w:val="24"/>
        </w:rPr>
        <w:t>от государственной ветеринарной службы, осуществляющей контроль местности, в которой</w:t>
      </w:r>
      <w:r w:rsidR="00936F34" w:rsidRPr="00450D5D">
        <w:rPr>
          <w:szCs w:val="24"/>
        </w:rPr>
        <w:t xml:space="preserve"> расположено хозяйство)</w:t>
      </w:r>
      <w:r w:rsidRPr="00450D5D">
        <w:rPr>
          <w:szCs w:val="24"/>
        </w:rPr>
        <w:t>;</w:t>
      </w:r>
    </w:p>
    <w:p w:rsidR="00F70EBD" w:rsidRPr="00450D5D" w:rsidRDefault="00F70EBD" w:rsidP="00450D5D">
      <w:pPr>
        <w:pStyle w:val="aff3"/>
        <w:numPr>
          <w:ilvl w:val="4"/>
          <w:numId w:val="42"/>
        </w:numPr>
        <w:rPr>
          <w:szCs w:val="24"/>
        </w:rPr>
      </w:pPr>
      <w:r w:rsidRPr="00450D5D">
        <w:rPr>
          <w:szCs w:val="24"/>
        </w:rPr>
        <w:t>учетные (журналы, книги и т.п.) и бухгалтерские (балансовые и материальные ведомости и т.п.) документы, свидетельствующие о балансовой стоимости животных и их учете;</w:t>
      </w:r>
    </w:p>
    <w:p w:rsidR="006D3CCC" w:rsidRPr="00450D5D" w:rsidRDefault="006D3CCC" w:rsidP="00450D5D">
      <w:pPr>
        <w:pStyle w:val="aff3"/>
        <w:numPr>
          <w:ilvl w:val="4"/>
          <w:numId w:val="42"/>
        </w:numPr>
        <w:rPr>
          <w:szCs w:val="24"/>
        </w:rPr>
      </w:pPr>
      <w:r w:rsidRPr="00450D5D">
        <w:rPr>
          <w:szCs w:val="24"/>
        </w:rPr>
        <w:t>отчеты по формам федеральной службы статистики</w:t>
      </w:r>
      <w:r w:rsidR="00936F34" w:rsidRPr="00450D5D">
        <w:rPr>
          <w:szCs w:val="24"/>
        </w:rPr>
        <w:t xml:space="preserve"> (форма 24-СХ, СП-51, 3-фермер, 13-АПК, 15-АПК</w:t>
      </w:r>
      <w:r w:rsidR="0044289E" w:rsidRPr="00450D5D">
        <w:rPr>
          <w:szCs w:val="24"/>
        </w:rPr>
        <w:t>)</w:t>
      </w:r>
      <w:r w:rsidR="00967605" w:rsidRPr="00450D5D">
        <w:rPr>
          <w:szCs w:val="24"/>
        </w:rPr>
        <w:t>;</w:t>
      </w:r>
    </w:p>
    <w:p w:rsidR="00F70EBD" w:rsidRPr="00450D5D" w:rsidRDefault="00F70EBD" w:rsidP="00450D5D">
      <w:pPr>
        <w:pStyle w:val="aff3"/>
        <w:numPr>
          <w:ilvl w:val="4"/>
          <w:numId w:val="42"/>
        </w:numPr>
        <w:rPr>
          <w:szCs w:val="24"/>
        </w:rPr>
      </w:pPr>
      <w:r w:rsidRPr="00450D5D">
        <w:rPr>
          <w:szCs w:val="24"/>
        </w:rPr>
        <w:t>документы</w:t>
      </w:r>
      <w:r w:rsidR="000858D3" w:rsidRPr="00450D5D">
        <w:rPr>
          <w:szCs w:val="24"/>
        </w:rPr>
        <w:t xml:space="preserve"> (при наличии)</w:t>
      </w:r>
      <w:r w:rsidRPr="00450D5D">
        <w:rPr>
          <w:szCs w:val="24"/>
        </w:rPr>
        <w:t>, свидетельствующие об убытках</w:t>
      </w:r>
      <w:r w:rsidR="000858D3" w:rsidRPr="00450D5D">
        <w:rPr>
          <w:szCs w:val="24"/>
        </w:rPr>
        <w:t xml:space="preserve"> в животноводстве</w:t>
      </w:r>
      <w:r w:rsidRPr="00450D5D">
        <w:rPr>
          <w:szCs w:val="24"/>
        </w:rPr>
        <w:t xml:space="preserve"> </w:t>
      </w:r>
      <w:r w:rsidR="009441D7" w:rsidRPr="00450D5D">
        <w:rPr>
          <w:szCs w:val="24"/>
        </w:rPr>
        <w:t>за 3 года, предшествующи</w:t>
      </w:r>
      <w:r w:rsidR="00236264" w:rsidRPr="00450D5D">
        <w:rPr>
          <w:szCs w:val="24"/>
        </w:rPr>
        <w:t>х</w:t>
      </w:r>
      <w:r w:rsidR="009441D7" w:rsidRPr="00450D5D">
        <w:rPr>
          <w:szCs w:val="24"/>
        </w:rPr>
        <w:t xml:space="preserve"> году заключения договора страхования</w:t>
      </w:r>
      <w:r w:rsidR="00592126" w:rsidRPr="00450D5D">
        <w:rPr>
          <w:szCs w:val="24"/>
        </w:rPr>
        <w:t xml:space="preserve"> животных</w:t>
      </w:r>
      <w:r w:rsidRPr="00450D5D">
        <w:rPr>
          <w:szCs w:val="24"/>
        </w:rPr>
        <w:t>, их причинах и размерах</w:t>
      </w:r>
      <w:r w:rsidR="00936F34" w:rsidRPr="00450D5D">
        <w:rPr>
          <w:szCs w:val="24"/>
        </w:rPr>
        <w:t xml:space="preserve"> (сведения о выбраковке животных (акт по форме 406-</w:t>
      </w:r>
      <w:r w:rsidR="00557F3D" w:rsidRPr="00450D5D">
        <w:rPr>
          <w:szCs w:val="24"/>
        </w:rPr>
        <w:t>АПК</w:t>
      </w:r>
      <w:r w:rsidR="00936F34" w:rsidRPr="00450D5D">
        <w:rPr>
          <w:szCs w:val="24"/>
        </w:rPr>
        <w:t>, или форме СП-54)</w:t>
      </w:r>
      <w:r w:rsidR="0044289E" w:rsidRPr="00450D5D">
        <w:rPr>
          <w:szCs w:val="24"/>
        </w:rPr>
        <w:t>,</w:t>
      </w:r>
      <w:r w:rsidR="00936F34" w:rsidRPr="00450D5D">
        <w:rPr>
          <w:szCs w:val="24"/>
        </w:rPr>
        <w:t xml:space="preserve"> да</w:t>
      </w:r>
      <w:r w:rsidR="0044289E" w:rsidRPr="00450D5D">
        <w:rPr>
          <w:szCs w:val="24"/>
        </w:rPr>
        <w:t>нные о падеже (гибели</w:t>
      </w:r>
      <w:r w:rsidR="00C857B4" w:rsidRPr="00450D5D">
        <w:rPr>
          <w:szCs w:val="24"/>
        </w:rPr>
        <w:t>)</w:t>
      </w:r>
      <w:r w:rsidR="00236264" w:rsidRPr="00450D5D">
        <w:rPr>
          <w:szCs w:val="24"/>
        </w:rPr>
        <w:t xml:space="preserve"> вынужденно убитых животных</w:t>
      </w:r>
      <w:r w:rsidR="0044289E" w:rsidRPr="00450D5D">
        <w:rPr>
          <w:szCs w:val="24"/>
        </w:rPr>
        <w:t xml:space="preserve"> от</w:t>
      </w:r>
      <w:r w:rsidR="00936F34" w:rsidRPr="00450D5D">
        <w:rPr>
          <w:szCs w:val="24"/>
        </w:rPr>
        <w:t xml:space="preserve"> Гос</w:t>
      </w:r>
      <w:r w:rsidR="0044289E" w:rsidRPr="00450D5D">
        <w:rPr>
          <w:szCs w:val="24"/>
        </w:rPr>
        <w:t>ударственной ветеринарной службы)</w:t>
      </w:r>
      <w:r w:rsidR="00E92D4B" w:rsidRPr="00450D5D">
        <w:rPr>
          <w:szCs w:val="24"/>
        </w:rPr>
        <w:t>;</w:t>
      </w:r>
    </w:p>
    <w:p w:rsidR="00C617C1" w:rsidRPr="00450D5D" w:rsidRDefault="00F70EBD" w:rsidP="00450D5D">
      <w:pPr>
        <w:pStyle w:val="aff3"/>
        <w:numPr>
          <w:ilvl w:val="4"/>
          <w:numId w:val="42"/>
        </w:numPr>
        <w:rPr>
          <w:szCs w:val="24"/>
        </w:rPr>
      </w:pPr>
      <w:r w:rsidRPr="00450D5D">
        <w:rPr>
          <w:szCs w:val="24"/>
        </w:rPr>
        <w:t>перечень (опись) животных</w:t>
      </w:r>
      <w:r w:rsidR="00236264" w:rsidRPr="00450D5D">
        <w:rPr>
          <w:szCs w:val="24"/>
        </w:rPr>
        <w:t>,</w:t>
      </w:r>
      <w:r w:rsidR="00754DCE" w:rsidRPr="00450D5D">
        <w:rPr>
          <w:szCs w:val="24"/>
        </w:rPr>
        <w:t xml:space="preserve"> представляемых на страхование (для животных подлежащих индивидуальному учету - </w:t>
      </w:r>
      <w:r w:rsidRPr="00450D5D">
        <w:rPr>
          <w:szCs w:val="24"/>
        </w:rPr>
        <w:t>с указанием возраста, инвентарного номера</w:t>
      </w:r>
      <w:r w:rsidR="00754DCE" w:rsidRPr="00450D5D">
        <w:rPr>
          <w:szCs w:val="24"/>
        </w:rPr>
        <w:t>, клички, породы и их стоимости</w:t>
      </w:r>
      <w:r w:rsidR="00DC423F" w:rsidRPr="00450D5D">
        <w:rPr>
          <w:szCs w:val="24"/>
        </w:rPr>
        <w:t>; для животных, не подлежащих индивидуальному учету – с указанием количества и страховой стоимости на конкретной территории страхования</w:t>
      </w:r>
      <w:r w:rsidR="00754DCE" w:rsidRPr="00450D5D">
        <w:rPr>
          <w:szCs w:val="24"/>
        </w:rPr>
        <w:t>), котор</w:t>
      </w:r>
      <w:r w:rsidR="00DC423F" w:rsidRPr="00450D5D">
        <w:rPr>
          <w:szCs w:val="24"/>
        </w:rPr>
        <w:t>ый</w:t>
      </w:r>
      <w:r w:rsidR="00754DCE" w:rsidRPr="00450D5D">
        <w:rPr>
          <w:szCs w:val="24"/>
        </w:rPr>
        <w:t xml:space="preserve"> заверяется </w:t>
      </w:r>
      <w:r w:rsidR="00DC423F" w:rsidRPr="00450D5D">
        <w:rPr>
          <w:szCs w:val="24"/>
        </w:rPr>
        <w:t>Страхователем (Выгодоприобретателем)</w:t>
      </w:r>
      <w:r w:rsidR="00754DCE" w:rsidRPr="00450D5D">
        <w:rPr>
          <w:szCs w:val="24"/>
        </w:rPr>
        <w:t>;</w:t>
      </w:r>
    </w:p>
    <w:p w:rsidR="00F70EBD" w:rsidRPr="00450D5D" w:rsidRDefault="00754DCE" w:rsidP="00450D5D">
      <w:pPr>
        <w:pStyle w:val="aff3"/>
        <w:numPr>
          <w:ilvl w:val="4"/>
          <w:numId w:val="42"/>
        </w:numPr>
        <w:rPr>
          <w:szCs w:val="24"/>
        </w:rPr>
      </w:pPr>
      <w:r w:rsidRPr="00450D5D">
        <w:rPr>
          <w:szCs w:val="24"/>
        </w:rPr>
        <w:t>племенные свидетельс</w:t>
      </w:r>
      <w:r w:rsidR="00C617C1" w:rsidRPr="00450D5D">
        <w:rPr>
          <w:szCs w:val="24"/>
        </w:rPr>
        <w:t>т</w:t>
      </w:r>
      <w:r w:rsidRPr="00450D5D">
        <w:rPr>
          <w:szCs w:val="24"/>
        </w:rPr>
        <w:t>ва,</w:t>
      </w:r>
      <w:r w:rsidR="00C617C1" w:rsidRPr="00450D5D">
        <w:rPr>
          <w:szCs w:val="24"/>
        </w:rPr>
        <w:t xml:space="preserve"> план-схему территории содержания животных</w:t>
      </w:r>
      <w:r w:rsidR="00F23BC5" w:rsidRPr="00450D5D">
        <w:rPr>
          <w:szCs w:val="24"/>
        </w:rPr>
        <w:t xml:space="preserve"> с указанием расстояния между фермами (площадками, животноводческими комплексами)</w:t>
      </w:r>
      <w:r w:rsidR="006D3CCC" w:rsidRPr="00450D5D">
        <w:rPr>
          <w:szCs w:val="24"/>
        </w:rPr>
        <w:t>, фото (видео) материалы</w:t>
      </w:r>
      <w:r w:rsidR="00C243D4" w:rsidRPr="00450D5D">
        <w:rPr>
          <w:szCs w:val="24"/>
        </w:rPr>
        <w:t>;</w:t>
      </w:r>
    </w:p>
    <w:p w:rsidR="003756DC" w:rsidRPr="00450D5D" w:rsidRDefault="00C243D4" w:rsidP="00450D5D">
      <w:pPr>
        <w:pStyle w:val="aff3"/>
        <w:numPr>
          <w:ilvl w:val="4"/>
          <w:numId w:val="42"/>
        </w:numPr>
        <w:rPr>
          <w:szCs w:val="24"/>
        </w:rPr>
      </w:pPr>
      <w:r w:rsidRPr="00450D5D">
        <w:rPr>
          <w:szCs w:val="24"/>
        </w:rPr>
        <w:t>акт о постановк</w:t>
      </w:r>
      <w:r w:rsidR="00236264" w:rsidRPr="00450D5D">
        <w:rPr>
          <w:szCs w:val="24"/>
        </w:rPr>
        <w:t>е</w:t>
      </w:r>
      <w:r w:rsidRPr="00450D5D">
        <w:rPr>
          <w:szCs w:val="24"/>
        </w:rPr>
        <w:t xml:space="preserve"> животных на профилактический карантин и акт </w:t>
      </w:r>
      <w:r w:rsidR="00F23BC5" w:rsidRPr="00450D5D">
        <w:rPr>
          <w:szCs w:val="24"/>
        </w:rPr>
        <w:t xml:space="preserve">о </w:t>
      </w:r>
      <w:r w:rsidRPr="00450D5D">
        <w:rPr>
          <w:szCs w:val="24"/>
        </w:rPr>
        <w:t xml:space="preserve">снятии животных с карантина; </w:t>
      </w:r>
    </w:p>
    <w:p w:rsidR="003756DC" w:rsidRPr="00450D5D" w:rsidRDefault="003756DC" w:rsidP="00450D5D">
      <w:pPr>
        <w:pStyle w:val="aff3"/>
        <w:numPr>
          <w:ilvl w:val="4"/>
          <w:numId w:val="42"/>
        </w:numPr>
        <w:rPr>
          <w:szCs w:val="24"/>
        </w:rPr>
      </w:pPr>
      <w:r w:rsidRPr="00450D5D">
        <w:rPr>
          <w:szCs w:val="24"/>
        </w:rPr>
        <w:t>ветеринарное свидетельство</w:t>
      </w:r>
      <w:r w:rsidR="00C243D4" w:rsidRPr="00450D5D">
        <w:rPr>
          <w:szCs w:val="24"/>
        </w:rPr>
        <w:t xml:space="preserve"> (форма № 1)</w:t>
      </w:r>
      <w:r w:rsidRPr="00450D5D">
        <w:rPr>
          <w:szCs w:val="24"/>
        </w:rPr>
        <w:t>, ветеринарная справка (форма № 4)</w:t>
      </w:r>
      <w:r w:rsidR="009867C7" w:rsidRPr="00450D5D">
        <w:rPr>
          <w:szCs w:val="24"/>
        </w:rPr>
        <w:t>;</w:t>
      </w:r>
    </w:p>
    <w:p w:rsidR="00F23BC5" w:rsidRPr="00450D5D" w:rsidRDefault="003756DC" w:rsidP="00450D5D">
      <w:pPr>
        <w:pStyle w:val="aff3"/>
        <w:numPr>
          <w:ilvl w:val="4"/>
          <w:numId w:val="42"/>
        </w:numPr>
        <w:rPr>
          <w:szCs w:val="24"/>
        </w:rPr>
      </w:pPr>
      <w:r w:rsidRPr="00450D5D">
        <w:rPr>
          <w:szCs w:val="24"/>
        </w:rPr>
        <w:t xml:space="preserve">акт ветеринарно-санитарного обследования </w:t>
      </w:r>
      <w:r w:rsidR="00301602" w:rsidRPr="00450D5D">
        <w:rPr>
          <w:szCs w:val="24"/>
        </w:rPr>
        <w:t>предприятия</w:t>
      </w:r>
      <w:r w:rsidR="00F23BC5" w:rsidRPr="00450D5D">
        <w:rPr>
          <w:szCs w:val="24"/>
        </w:rPr>
        <w:t>;</w:t>
      </w:r>
    </w:p>
    <w:p w:rsidR="00F23BC5" w:rsidRPr="00450D5D" w:rsidRDefault="00F23BC5" w:rsidP="00450D5D">
      <w:pPr>
        <w:pStyle w:val="aff3"/>
        <w:numPr>
          <w:ilvl w:val="4"/>
          <w:numId w:val="42"/>
        </w:numPr>
        <w:rPr>
          <w:szCs w:val="24"/>
        </w:rPr>
      </w:pPr>
      <w:r w:rsidRPr="00450D5D">
        <w:rPr>
          <w:szCs w:val="24"/>
        </w:rPr>
        <w:t xml:space="preserve">заключение </w:t>
      </w:r>
      <w:proofErr w:type="spellStart"/>
      <w:r w:rsidRPr="00450D5D">
        <w:rPr>
          <w:szCs w:val="24"/>
        </w:rPr>
        <w:t>Россельхознадзора</w:t>
      </w:r>
      <w:proofErr w:type="spellEnd"/>
      <w:r w:rsidRPr="00450D5D">
        <w:rPr>
          <w:szCs w:val="24"/>
        </w:rPr>
        <w:t xml:space="preserve"> о присвоенном </w:t>
      </w:r>
      <w:proofErr w:type="spellStart"/>
      <w:r w:rsidRPr="00450D5D">
        <w:rPr>
          <w:szCs w:val="24"/>
        </w:rPr>
        <w:t>компартменте</w:t>
      </w:r>
      <w:proofErr w:type="spellEnd"/>
      <w:r w:rsidRPr="00450D5D">
        <w:rPr>
          <w:szCs w:val="24"/>
        </w:rPr>
        <w:t xml:space="preserve"> (</w:t>
      </w:r>
      <w:proofErr w:type="spellStart"/>
      <w:r w:rsidRPr="00450D5D">
        <w:rPr>
          <w:szCs w:val="24"/>
        </w:rPr>
        <w:t>зоосанитарном</w:t>
      </w:r>
      <w:proofErr w:type="spellEnd"/>
      <w:r w:rsidRPr="00450D5D">
        <w:rPr>
          <w:szCs w:val="24"/>
        </w:rPr>
        <w:t xml:space="preserve"> статусе);</w:t>
      </w:r>
    </w:p>
    <w:p w:rsidR="007770D9" w:rsidRPr="00450D5D" w:rsidRDefault="007770D9" w:rsidP="00450D5D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szCs w:val="24"/>
        </w:rPr>
        <w:t>При заключении договора страхования</w:t>
      </w:r>
      <w:r w:rsidR="00B35BBD" w:rsidRPr="00450D5D">
        <w:rPr>
          <w:szCs w:val="24"/>
        </w:rPr>
        <w:t xml:space="preserve"> животных</w:t>
      </w:r>
      <w:r w:rsidRPr="00450D5D">
        <w:rPr>
          <w:szCs w:val="24"/>
        </w:rPr>
        <w:t xml:space="preserve"> Страховщик вправе затребовать от Страхователя (Выгодоприобретателя) документы, позволяющие идентифицировать Страхователя (Выгодоприобретателя):</w:t>
      </w:r>
    </w:p>
    <w:p w:rsidR="007770D9" w:rsidRPr="00450D5D" w:rsidRDefault="007770D9" w:rsidP="00450D5D">
      <w:pPr>
        <w:pStyle w:val="aff3"/>
        <w:numPr>
          <w:ilvl w:val="3"/>
          <w:numId w:val="42"/>
        </w:numPr>
        <w:rPr>
          <w:szCs w:val="24"/>
        </w:rPr>
      </w:pPr>
      <w:r w:rsidRPr="00450D5D">
        <w:rPr>
          <w:szCs w:val="24"/>
        </w:rPr>
        <w:t>Страхователи – юридические лица предъявляют</w:t>
      </w:r>
      <w:r w:rsidR="00DB13EB" w:rsidRPr="00450D5D">
        <w:rPr>
          <w:szCs w:val="24"/>
        </w:rPr>
        <w:t xml:space="preserve"> Страховщику документы, позволяющие установить следующие сведения</w:t>
      </w:r>
      <w:r w:rsidRPr="00450D5D">
        <w:rPr>
          <w:szCs w:val="24"/>
        </w:rPr>
        <w:t>:</w:t>
      </w:r>
    </w:p>
    <w:p w:rsidR="007770D9" w:rsidRPr="00450D5D" w:rsidRDefault="007770D9" w:rsidP="00450D5D">
      <w:pPr>
        <w:pStyle w:val="aff3"/>
        <w:numPr>
          <w:ilvl w:val="4"/>
          <w:numId w:val="42"/>
        </w:numPr>
        <w:rPr>
          <w:szCs w:val="24"/>
        </w:rPr>
      </w:pPr>
      <w:r w:rsidRPr="00450D5D">
        <w:rPr>
          <w:szCs w:val="24"/>
        </w:rPr>
        <w:t>наименование;</w:t>
      </w:r>
    </w:p>
    <w:p w:rsidR="007770D9" w:rsidRPr="00450D5D" w:rsidRDefault="007770D9" w:rsidP="00450D5D">
      <w:pPr>
        <w:pStyle w:val="aff3"/>
        <w:numPr>
          <w:ilvl w:val="4"/>
          <w:numId w:val="42"/>
        </w:numPr>
        <w:rPr>
          <w:szCs w:val="24"/>
        </w:rPr>
      </w:pPr>
      <w:r w:rsidRPr="00450D5D">
        <w:rPr>
          <w:szCs w:val="24"/>
        </w:rPr>
        <w:t xml:space="preserve">идентификационный номер налогоплательщика или код иностранной организации (далее - КИО); </w:t>
      </w:r>
    </w:p>
    <w:p w:rsidR="007770D9" w:rsidRPr="00450D5D" w:rsidRDefault="007770D9" w:rsidP="00450D5D">
      <w:pPr>
        <w:pStyle w:val="aff3"/>
        <w:numPr>
          <w:ilvl w:val="4"/>
          <w:numId w:val="42"/>
        </w:numPr>
        <w:rPr>
          <w:szCs w:val="24"/>
        </w:rPr>
      </w:pPr>
      <w:r w:rsidRPr="00450D5D">
        <w:rPr>
          <w:szCs w:val="24"/>
        </w:rPr>
        <w:t xml:space="preserve">государственный регистрационный номер  (ОГРН/КИО); </w:t>
      </w:r>
    </w:p>
    <w:p w:rsidR="007770D9" w:rsidRPr="00450D5D" w:rsidRDefault="007770D9" w:rsidP="00450D5D">
      <w:pPr>
        <w:pStyle w:val="aff3"/>
        <w:numPr>
          <w:ilvl w:val="4"/>
          <w:numId w:val="42"/>
        </w:numPr>
        <w:rPr>
          <w:szCs w:val="24"/>
        </w:rPr>
      </w:pPr>
      <w:r w:rsidRPr="00450D5D">
        <w:rPr>
          <w:szCs w:val="24"/>
        </w:rPr>
        <w:t>дата и место государственной регистрации;</w:t>
      </w:r>
    </w:p>
    <w:p w:rsidR="007770D9" w:rsidRPr="00450D5D" w:rsidRDefault="007770D9" w:rsidP="00450D5D">
      <w:pPr>
        <w:pStyle w:val="aff3"/>
        <w:numPr>
          <w:ilvl w:val="4"/>
          <w:numId w:val="42"/>
        </w:numPr>
        <w:rPr>
          <w:szCs w:val="24"/>
        </w:rPr>
      </w:pPr>
      <w:r w:rsidRPr="00450D5D">
        <w:rPr>
          <w:szCs w:val="24"/>
        </w:rPr>
        <w:t>наименование регистрирующего органа;</w:t>
      </w:r>
    </w:p>
    <w:p w:rsidR="007770D9" w:rsidRPr="00450D5D" w:rsidRDefault="007770D9" w:rsidP="00450D5D">
      <w:pPr>
        <w:pStyle w:val="aff3"/>
        <w:numPr>
          <w:ilvl w:val="4"/>
          <w:numId w:val="42"/>
        </w:numPr>
        <w:rPr>
          <w:szCs w:val="24"/>
        </w:rPr>
      </w:pPr>
      <w:r w:rsidRPr="00450D5D">
        <w:rPr>
          <w:szCs w:val="24"/>
        </w:rPr>
        <w:t>адрес местонахождения (юридический адрес);</w:t>
      </w:r>
    </w:p>
    <w:p w:rsidR="007770D9" w:rsidRPr="00450D5D" w:rsidRDefault="007770D9" w:rsidP="00450D5D">
      <w:pPr>
        <w:pStyle w:val="aff3"/>
        <w:numPr>
          <w:ilvl w:val="4"/>
          <w:numId w:val="42"/>
        </w:numPr>
        <w:rPr>
          <w:szCs w:val="24"/>
        </w:rPr>
      </w:pPr>
      <w:r w:rsidRPr="00450D5D">
        <w:rPr>
          <w:szCs w:val="24"/>
        </w:rPr>
        <w:t xml:space="preserve">фактический адрес; </w:t>
      </w:r>
    </w:p>
    <w:p w:rsidR="007770D9" w:rsidRPr="00450D5D" w:rsidRDefault="007770D9" w:rsidP="00450D5D">
      <w:pPr>
        <w:pStyle w:val="aff3"/>
        <w:numPr>
          <w:ilvl w:val="4"/>
          <w:numId w:val="42"/>
        </w:numPr>
        <w:rPr>
          <w:szCs w:val="24"/>
        </w:rPr>
      </w:pPr>
      <w:r w:rsidRPr="00450D5D">
        <w:rPr>
          <w:szCs w:val="24"/>
        </w:rPr>
        <w:t>почтовый адрес;</w:t>
      </w:r>
    </w:p>
    <w:p w:rsidR="007770D9" w:rsidRPr="00450D5D" w:rsidRDefault="000858D3" w:rsidP="00450D5D">
      <w:pPr>
        <w:pStyle w:val="aff3"/>
        <w:numPr>
          <w:ilvl w:val="4"/>
          <w:numId w:val="42"/>
        </w:numPr>
        <w:rPr>
          <w:szCs w:val="24"/>
        </w:rPr>
      </w:pPr>
      <w:r w:rsidRPr="00450D5D">
        <w:rPr>
          <w:szCs w:val="24"/>
        </w:rPr>
        <w:t xml:space="preserve">сведения о </w:t>
      </w:r>
      <w:proofErr w:type="spellStart"/>
      <w:r w:rsidR="007770D9" w:rsidRPr="00450D5D">
        <w:rPr>
          <w:szCs w:val="24"/>
        </w:rPr>
        <w:t>бенефициарных</w:t>
      </w:r>
      <w:proofErr w:type="spellEnd"/>
      <w:r w:rsidR="007770D9" w:rsidRPr="00450D5D">
        <w:rPr>
          <w:szCs w:val="24"/>
        </w:rPr>
        <w:t xml:space="preserve"> владельц</w:t>
      </w:r>
      <w:r w:rsidR="006D0F18" w:rsidRPr="00450D5D">
        <w:rPr>
          <w:szCs w:val="24"/>
        </w:rPr>
        <w:t>ах</w:t>
      </w:r>
      <w:r w:rsidR="007770D9" w:rsidRPr="00450D5D">
        <w:rPr>
          <w:szCs w:val="24"/>
        </w:rPr>
        <w:t xml:space="preserve"> (в объеме сведений, предусмотренн</w:t>
      </w:r>
      <w:r w:rsidR="00236264" w:rsidRPr="00450D5D">
        <w:rPr>
          <w:szCs w:val="24"/>
        </w:rPr>
        <w:t>ых</w:t>
      </w:r>
      <w:r w:rsidR="007770D9" w:rsidRPr="00450D5D">
        <w:rPr>
          <w:szCs w:val="24"/>
        </w:rPr>
        <w:t xml:space="preserve"> для физического лица в п.</w:t>
      </w:r>
      <w:r w:rsidR="00557F3D" w:rsidRPr="00450D5D">
        <w:rPr>
          <w:szCs w:val="24"/>
        </w:rPr>
        <w:t xml:space="preserve"> </w:t>
      </w:r>
      <w:r w:rsidR="00557F3D" w:rsidRPr="00450D5D">
        <w:rPr>
          <w:szCs w:val="24"/>
        </w:rPr>
        <w:fldChar w:fldCharType="begin"/>
      </w:r>
      <w:r w:rsidR="00557F3D" w:rsidRPr="00450D5D">
        <w:rPr>
          <w:szCs w:val="24"/>
        </w:rPr>
        <w:instrText xml:space="preserve"> REF _Ref413935168 \r \h </w:instrText>
      </w:r>
      <w:r w:rsidR="00450D5D">
        <w:rPr>
          <w:szCs w:val="24"/>
        </w:rPr>
        <w:instrText xml:space="preserve"> \* MERGEFORMAT </w:instrText>
      </w:r>
      <w:r w:rsidR="00557F3D" w:rsidRPr="00450D5D">
        <w:rPr>
          <w:szCs w:val="24"/>
        </w:rPr>
      </w:r>
      <w:r w:rsidR="00557F3D" w:rsidRPr="00450D5D">
        <w:rPr>
          <w:szCs w:val="24"/>
        </w:rPr>
        <w:fldChar w:fldCharType="separate"/>
      </w:r>
      <w:r w:rsidR="006F27FE">
        <w:rPr>
          <w:szCs w:val="24"/>
        </w:rPr>
        <w:t>7.2.2.3</w:t>
      </w:r>
      <w:r w:rsidR="00557F3D" w:rsidRPr="00450D5D">
        <w:rPr>
          <w:szCs w:val="24"/>
        </w:rPr>
        <w:fldChar w:fldCharType="end"/>
      </w:r>
      <w:r w:rsidR="00557F3D" w:rsidRPr="00450D5D">
        <w:rPr>
          <w:szCs w:val="24"/>
        </w:rPr>
        <w:t xml:space="preserve">. </w:t>
      </w:r>
      <w:r w:rsidR="007770D9" w:rsidRPr="00450D5D">
        <w:rPr>
          <w:szCs w:val="24"/>
        </w:rPr>
        <w:t>ниже);</w:t>
      </w:r>
    </w:p>
    <w:p w:rsidR="007770D9" w:rsidRPr="00450D5D" w:rsidRDefault="006D0F18" w:rsidP="00450D5D">
      <w:pPr>
        <w:pStyle w:val="aff3"/>
        <w:numPr>
          <w:ilvl w:val="4"/>
          <w:numId w:val="42"/>
        </w:numPr>
        <w:rPr>
          <w:szCs w:val="24"/>
        </w:rPr>
      </w:pPr>
      <w:r w:rsidRPr="00450D5D">
        <w:rPr>
          <w:szCs w:val="24"/>
        </w:rPr>
        <w:lastRenderedPageBreak/>
        <w:t xml:space="preserve">сведения о </w:t>
      </w:r>
      <w:r w:rsidR="007770D9" w:rsidRPr="00450D5D">
        <w:rPr>
          <w:szCs w:val="24"/>
        </w:rPr>
        <w:t>единолично</w:t>
      </w:r>
      <w:r w:rsidRPr="00450D5D">
        <w:rPr>
          <w:szCs w:val="24"/>
        </w:rPr>
        <w:t>м</w:t>
      </w:r>
      <w:r w:rsidR="007770D9" w:rsidRPr="00450D5D">
        <w:rPr>
          <w:szCs w:val="24"/>
        </w:rPr>
        <w:t xml:space="preserve"> исполнительно</w:t>
      </w:r>
      <w:r w:rsidRPr="00450D5D">
        <w:rPr>
          <w:szCs w:val="24"/>
        </w:rPr>
        <w:t>м</w:t>
      </w:r>
      <w:r w:rsidR="007770D9" w:rsidRPr="00450D5D">
        <w:rPr>
          <w:szCs w:val="24"/>
        </w:rPr>
        <w:t xml:space="preserve"> орган</w:t>
      </w:r>
      <w:r w:rsidRPr="00450D5D">
        <w:rPr>
          <w:szCs w:val="24"/>
        </w:rPr>
        <w:t>е</w:t>
      </w:r>
      <w:r w:rsidR="007770D9" w:rsidRPr="00450D5D">
        <w:rPr>
          <w:szCs w:val="24"/>
        </w:rPr>
        <w:t xml:space="preserve"> (в объеме сведений, предусмотренн</w:t>
      </w:r>
      <w:r w:rsidR="00236264" w:rsidRPr="00450D5D">
        <w:rPr>
          <w:szCs w:val="24"/>
        </w:rPr>
        <w:t>ых</w:t>
      </w:r>
      <w:r w:rsidR="007770D9" w:rsidRPr="00450D5D">
        <w:rPr>
          <w:szCs w:val="24"/>
        </w:rPr>
        <w:t xml:space="preserve">  для физических лиц в п. </w:t>
      </w:r>
      <w:r w:rsidR="00557F3D" w:rsidRPr="00450D5D">
        <w:rPr>
          <w:szCs w:val="24"/>
        </w:rPr>
        <w:fldChar w:fldCharType="begin"/>
      </w:r>
      <w:r w:rsidR="00557F3D" w:rsidRPr="00450D5D">
        <w:rPr>
          <w:szCs w:val="24"/>
        </w:rPr>
        <w:instrText xml:space="preserve"> REF _Ref413935168 \r \h </w:instrText>
      </w:r>
      <w:r w:rsidR="00450D5D">
        <w:rPr>
          <w:szCs w:val="24"/>
        </w:rPr>
        <w:instrText xml:space="preserve"> \* MERGEFORMAT </w:instrText>
      </w:r>
      <w:r w:rsidR="00557F3D" w:rsidRPr="00450D5D">
        <w:rPr>
          <w:szCs w:val="24"/>
        </w:rPr>
      </w:r>
      <w:r w:rsidR="00557F3D" w:rsidRPr="00450D5D">
        <w:rPr>
          <w:szCs w:val="24"/>
        </w:rPr>
        <w:fldChar w:fldCharType="separate"/>
      </w:r>
      <w:r w:rsidR="006F27FE">
        <w:rPr>
          <w:szCs w:val="24"/>
        </w:rPr>
        <w:t>7.2.2.3</w:t>
      </w:r>
      <w:r w:rsidR="00557F3D" w:rsidRPr="00450D5D">
        <w:rPr>
          <w:szCs w:val="24"/>
        </w:rPr>
        <w:fldChar w:fldCharType="end"/>
      </w:r>
      <w:r w:rsidR="00557F3D" w:rsidRPr="00450D5D">
        <w:rPr>
          <w:szCs w:val="24"/>
        </w:rPr>
        <w:t xml:space="preserve">. </w:t>
      </w:r>
      <w:r w:rsidR="007770D9" w:rsidRPr="00450D5D">
        <w:rPr>
          <w:szCs w:val="24"/>
        </w:rPr>
        <w:t>ниже);</w:t>
      </w:r>
    </w:p>
    <w:p w:rsidR="007770D9" w:rsidRPr="00450D5D" w:rsidRDefault="00520FE6" w:rsidP="00450D5D">
      <w:pPr>
        <w:pStyle w:val="aff3"/>
        <w:numPr>
          <w:ilvl w:val="4"/>
          <w:numId w:val="42"/>
        </w:numPr>
        <w:rPr>
          <w:szCs w:val="24"/>
        </w:rPr>
      </w:pPr>
      <w:r w:rsidRPr="00450D5D">
        <w:rPr>
          <w:szCs w:val="24"/>
        </w:rPr>
        <w:t>сведения, подтверждающие статус в качестве</w:t>
      </w:r>
      <w:r w:rsidR="006D0F18" w:rsidRPr="00450D5D">
        <w:rPr>
          <w:szCs w:val="24"/>
        </w:rPr>
        <w:t xml:space="preserve"> </w:t>
      </w:r>
      <w:r w:rsidR="007770D9" w:rsidRPr="00450D5D">
        <w:rPr>
          <w:szCs w:val="24"/>
        </w:rPr>
        <w:t>резидент</w:t>
      </w:r>
      <w:r w:rsidRPr="00450D5D">
        <w:rPr>
          <w:szCs w:val="24"/>
        </w:rPr>
        <w:t>а</w:t>
      </w:r>
      <w:r w:rsidR="007770D9" w:rsidRPr="00450D5D">
        <w:rPr>
          <w:szCs w:val="24"/>
        </w:rPr>
        <w:t xml:space="preserve"> / не резидент</w:t>
      </w:r>
      <w:r w:rsidRPr="00450D5D">
        <w:rPr>
          <w:szCs w:val="24"/>
        </w:rPr>
        <w:t>а</w:t>
      </w:r>
      <w:r w:rsidR="007770D9" w:rsidRPr="00450D5D">
        <w:rPr>
          <w:szCs w:val="24"/>
        </w:rPr>
        <w:t xml:space="preserve">  РФ (в случае, если лицо не является резидентом, необходимо указать, резидентом какого государства оно является);</w:t>
      </w:r>
    </w:p>
    <w:p w:rsidR="007770D9" w:rsidRDefault="0026019F" w:rsidP="00450D5D">
      <w:pPr>
        <w:pStyle w:val="aff3"/>
        <w:numPr>
          <w:ilvl w:val="4"/>
          <w:numId w:val="42"/>
        </w:numPr>
        <w:rPr>
          <w:szCs w:val="24"/>
        </w:rPr>
      </w:pPr>
      <w:r w:rsidRPr="00DB16F6">
        <w:t xml:space="preserve">фамилия, имя, а также отчество (если иное не вытекает из закона или национального обычая) </w:t>
      </w:r>
      <w:r w:rsidR="007770D9" w:rsidRPr="00450D5D">
        <w:rPr>
          <w:szCs w:val="24"/>
        </w:rPr>
        <w:t>контактного лица, телефон, адрес электронной почты.</w:t>
      </w:r>
    </w:p>
    <w:p w:rsidR="00CC142A" w:rsidRPr="00450D5D" w:rsidRDefault="00CC142A" w:rsidP="00CC142A">
      <w:pPr>
        <w:pStyle w:val="aff3"/>
        <w:rPr>
          <w:szCs w:val="24"/>
        </w:rPr>
      </w:pPr>
      <w:r w:rsidRPr="00CC142A">
        <w:rPr>
          <w:szCs w:val="24"/>
        </w:rPr>
        <w:t>Страховщик вправе сократить вышеуказанный перечень.</w:t>
      </w:r>
    </w:p>
    <w:p w:rsidR="007770D9" w:rsidRPr="00450D5D" w:rsidRDefault="007770D9" w:rsidP="00450D5D">
      <w:pPr>
        <w:pStyle w:val="aff3"/>
        <w:numPr>
          <w:ilvl w:val="3"/>
          <w:numId w:val="42"/>
        </w:numPr>
        <w:rPr>
          <w:szCs w:val="24"/>
        </w:rPr>
      </w:pPr>
      <w:r w:rsidRPr="00450D5D">
        <w:rPr>
          <w:szCs w:val="24"/>
        </w:rPr>
        <w:t>Страхователи – индивидуальные предприниматели предъявляют Страховщику документы, позволяющие установить следующие сведения:</w:t>
      </w:r>
    </w:p>
    <w:p w:rsidR="007770D9" w:rsidRPr="00450D5D" w:rsidRDefault="007770D9" w:rsidP="00450D5D">
      <w:pPr>
        <w:pStyle w:val="aff3"/>
        <w:numPr>
          <w:ilvl w:val="4"/>
          <w:numId w:val="42"/>
        </w:numPr>
        <w:rPr>
          <w:szCs w:val="24"/>
        </w:rPr>
      </w:pPr>
      <w:r w:rsidRPr="00450D5D">
        <w:rPr>
          <w:szCs w:val="24"/>
        </w:rPr>
        <w:t xml:space="preserve">фамилия, имя, а также отчество (если иное не вытекает из закона или национального обычая); </w:t>
      </w:r>
    </w:p>
    <w:p w:rsidR="007770D9" w:rsidRPr="00450D5D" w:rsidRDefault="007770D9" w:rsidP="00450D5D">
      <w:pPr>
        <w:pStyle w:val="aff3"/>
        <w:numPr>
          <w:ilvl w:val="4"/>
          <w:numId w:val="42"/>
        </w:numPr>
        <w:rPr>
          <w:szCs w:val="24"/>
        </w:rPr>
      </w:pPr>
      <w:r w:rsidRPr="00450D5D">
        <w:rPr>
          <w:szCs w:val="24"/>
        </w:rPr>
        <w:t>гражданство;</w:t>
      </w:r>
    </w:p>
    <w:p w:rsidR="007770D9" w:rsidRPr="00450D5D" w:rsidRDefault="007770D9" w:rsidP="00450D5D">
      <w:pPr>
        <w:pStyle w:val="aff3"/>
        <w:numPr>
          <w:ilvl w:val="4"/>
          <w:numId w:val="42"/>
        </w:numPr>
        <w:rPr>
          <w:szCs w:val="24"/>
        </w:rPr>
      </w:pPr>
      <w:r w:rsidRPr="00450D5D">
        <w:rPr>
          <w:szCs w:val="24"/>
        </w:rPr>
        <w:t>дата и место рождения;</w:t>
      </w:r>
    </w:p>
    <w:p w:rsidR="007770D9" w:rsidRPr="00450D5D" w:rsidRDefault="007770D9" w:rsidP="00450D5D">
      <w:pPr>
        <w:pStyle w:val="aff3"/>
        <w:numPr>
          <w:ilvl w:val="4"/>
          <w:numId w:val="42"/>
        </w:numPr>
        <w:rPr>
          <w:szCs w:val="24"/>
        </w:rPr>
      </w:pPr>
      <w:r w:rsidRPr="00450D5D">
        <w:rPr>
          <w:szCs w:val="24"/>
        </w:rPr>
        <w:t xml:space="preserve">реквизиты документа, удостоверяющего личность; </w:t>
      </w:r>
    </w:p>
    <w:p w:rsidR="007770D9" w:rsidRPr="00450D5D" w:rsidRDefault="007770D9" w:rsidP="00450D5D">
      <w:pPr>
        <w:pStyle w:val="aff3"/>
        <w:numPr>
          <w:ilvl w:val="4"/>
          <w:numId w:val="42"/>
        </w:numPr>
        <w:rPr>
          <w:szCs w:val="24"/>
        </w:rPr>
      </w:pPr>
      <w:r w:rsidRPr="00450D5D">
        <w:rPr>
          <w:szCs w:val="24"/>
        </w:rPr>
        <w:t xml:space="preserve">данные миграционной карты, документа, подтверждающего право иностранного гражданина или лица без гражданства на пребывание (проживание) в Российской Федерации; </w:t>
      </w:r>
    </w:p>
    <w:p w:rsidR="007770D9" w:rsidRPr="00450D5D" w:rsidRDefault="007770D9" w:rsidP="00450D5D">
      <w:pPr>
        <w:pStyle w:val="aff3"/>
        <w:numPr>
          <w:ilvl w:val="4"/>
          <w:numId w:val="42"/>
        </w:numPr>
        <w:rPr>
          <w:szCs w:val="24"/>
        </w:rPr>
      </w:pPr>
      <w:r w:rsidRPr="00450D5D">
        <w:rPr>
          <w:szCs w:val="24"/>
        </w:rPr>
        <w:t>адрес места жительства (регистрации) и места пребывания;</w:t>
      </w:r>
    </w:p>
    <w:p w:rsidR="007770D9" w:rsidRPr="00450D5D" w:rsidRDefault="007770D9" w:rsidP="00450D5D">
      <w:pPr>
        <w:pStyle w:val="aff3"/>
        <w:numPr>
          <w:ilvl w:val="4"/>
          <w:numId w:val="42"/>
        </w:numPr>
        <w:rPr>
          <w:szCs w:val="24"/>
        </w:rPr>
      </w:pPr>
      <w:r w:rsidRPr="00450D5D">
        <w:rPr>
          <w:szCs w:val="24"/>
        </w:rPr>
        <w:t>идентификационный номер налогоплательщика;</w:t>
      </w:r>
    </w:p>
    <w:p w:rsidR="007770D9" w:rsidRPr="00450D5D" w:rsidRDefault="007770D9" w:rsidP="00450D5D">
      <w:pPr>
        <w:pStyle w:val="aff3"/>
        <w:numPr>
          <w:ilvl w:val="4"/>
          <w:numId w:val="42"/>
        </w:numPr>
        <w:rPr>
          <w:szCs w:val="24"/>
        </w:rPr>
      </w:pPr>
      <w:r w:rsidRPr="00450D5D">
        <w:rPr>
          <w:szCs w:val="24"/>
        </w:rPr>
        <w:t xml:space="preserve">государственный регистрационный номер ИП  (данные из ОГРНИП); </w:t>
      </w:r>
    </w:p>
    <w:p w:rsidR="007770D9" w:rsidRPr="00450D5D" w:rsidRDefault="007770D9" w:rsidP="00450D5D">
      <w:pPr>
        <w:pStyle w:val="aff3"/>
        <w:numPr>
          <w:ilvl w:val="4"/>
          <w:numId w:val="42"/>
        </w:numPr>
        <w:rPr>
          <w:szCs w:val="24"/>
        </w:rPr>
      </w:pPr>
      <w:r w:rsidRPr="00450D5D">
        <w:rPr>
          <w:szCs w:val="24"/>
        </w:rPr>
        <w:t>дата и место государственной регистрации ИП (данные из ОГРНИП);</w:t>
      </w:r>
    </w:p>
    <w:p w:rsidR="007770D9" w:rsidRPr="00450D5D" w:rsidRDefault="007770D9" w:rsidP="00450D5D">
      <w:pPr>
        <w:pStyle w:val="aff3"/>
        <w:numPr>
          <w:ilvl w:val="4"/>
          <w:numId w:val="42"/>
        </w:numPr>
        <w:rPr>
          <w:szCs w:val="24"/>
        </w:rPr>
      </w:pPr>
      <w:r w:rsidRPr="00450D5D">
        <w:rPr>
          <w:szCs w:val="24"/>
        </w:rPr>
        <w:t>наименование регистрирующего органа (данные из ОГРНИП);</w:t>
      </w:r>
    </w:p>
    <w:p w:rsidR="007770D9" w:rsidRPr="00450D5D" w:rsidRDefault="007770D9" w:rsidP="00450D5D">
      <w:pPr>
        <w:pStyle w:val="aff3"/>
        <w:numPr>
          <w:ilvl w:val="4"/>
          <w:numId w:val="42"/>
        </w:numPr>
        <w:rPr>
          <w:szCs w:val="24"/>
        </w:rPr>
      </w:pPr>
      <w:r w:rsidRPr="00450D5D">
        <w:rPr>
          <w:szCs w:val="24"/>
        </w:rPr>
        <w:t>адрес местонахождения;</w:t>
      </w:r>
    </w:p>
    <w:p w:rsidR="007770D9" w:rsidRPr="00450D5D" w:rsidRDefault="007770D9" w:rsidP="00450D5D">
      <w:pPr>
        <w:pStyle w:val="aff3"/>
        <w:numPr>
          <w:ilvl w:val="4"/>
          <w:numId w:val="42"/>
        </w:numPr>
        <w:rPr>
          <w:szCs w:val="24"/>
        </w:rPr>
      </w:pPr>
      <w:r w:rsidRPr="00450D5D">
        <w:rPr>
          <w:szCs w:val="24"/>
        </w:rPr>
        <w:t xml:space="preserve">адрес места регистрации; </w:t>
      </w:r>
    </w:p>
    <w:p w:rsidR="007770D9" w:rsidRPr="00450D5D" w:rsidRDefault="007770D9" w:rsidP="00450D5D">
      <w:pPr>
        <w:pStyle w:val="aff3"/>
        <w:numPr>
          <w:ilvl w:val="4"/>
          <w:numId w:val="42"/>
        </w:numPr>
        <w:rPr>
          <w:szCs w:val="24"/>
        </w:rPr>
      </w:pPr>
      <w:r w:rsidRPr="00450D5D">
        <w:rPr>
          <w:szCs w:val="24"/>
        </w:rPr>
        <w:t xml:space="preserve">почтовый адрес; </w:t>
      </w:r>
    </w:p>
    <w:p w:rsidR="007770D9" w:rsidRDefault="0026019F" w:rsidP="00450D5D">
      <w:pPr>
        <w:pStyle w:val="aff3"/>
        <w:numPr>
          <w:ilvl w:val="4"/>
          <w:numId w:val="42"/>
        </w:numPr>
        <w:rPr>
          <w:szCs w:val="24"/>
        </w:rPr>
      </w:pPr>
      <w:r w:rsidRPr="00DB16F6">
        <w:t xml:space="preserve">фамилия, имя, а также отчество (если иное не вытекает из закона или национального обычая) </w:t>
      </w:r>
      <w:r w:rsidR="007770D9" w:rsidRPr="00450D5D">
        <w:rPr>
          <w:szCs w:val="24"/>
        </w:rPr>
        <w:t>контактного лица, телефон, адрес электронной почты.</w:t>
      </w:r>
    </w:p>
    <w:p w:rsidR="00CC142A" w:rsidRPr="00450D5D" w:rsidRDefault="00CC142A" w:rsidP="00CC142A">
      <w:pPr>
        <w:pStyle w:val="aff3"/>
        <w:rPr>
          <w:szCs w:val="24"/>
        </w:rPr>
      </w:pPr>
      <w:r w:rsidRPr="00CC142A">
        <w:rPr>
          <w:szCs w:val="24"/>
        </w:rPr>
        <w:t>Страховщик вправе сократить вышеуказанный перечень.</w:t>
      </w:r>
    </w:p>
    <w:p w:rsidR="007770D9" w:rsidRPr="00450D5D" w:rsidRDefault="007770D9" w:rsidP="00450D5D">
      <w:pPr>
        <w:pStyle w:val="aff3"/>
        <w:numPr>
          <w:ilvl w:val="3"/>
          <w:numId w:val="42"/>
        </w:numPr>
        <w:rPr>
          <w:szCs w:val="24"/>
        </w:rPr>
      </w:pPr>
      <w:bookmarkStart w:id="41" w:name="_Ref413935168"/>
      <w:r w:rsidRPr="00450D5D">
        <w:rPr>
          <w:szCs w:val="24"/>
        </w:rPr>
        <w:t>Страхователи – физические лица предъявляют Страховщику документы, позволяющие установить следующие сведения:</w:t>
      </w:r>
      <w:bookmarkEnd w:id="41"/>
    </w:p>
    <w:p w:rsidR="007770D9" w:rsidRPr="00450D5D" w:rsidRDefault="007770D9" w:rsidP="00450D5D">
      <w:pPr>
        <w:pStyle w:val="aff3"/>
        <w:numPr>
          <w:ilvl w:val="4"/>
          <w:numId w:val="42"/>
        </w:numPr>
        <w:rPr>
          <w:szCs w:val="24"/>
        </w:rPr>
      </w:pPr>
      <w:r w:rsidRPr="00450D5D">
        <w:rPr>
          <w:szCs w:val="24"/>
        </w:rPr>
        <w:t xml:space="preserve">фамилия, имя, а также отчество (если иное не вытекает из закона или национального обычая); </w:t>
      </w:r>
    </w:p>
    <w:p w:rsidR="007770D9" w:rsidRPr="00450D5D" w:rsidRDefault="007770D9" w:rsidP="00450D5D">
      <w:pPr>
        <w:pStyle w:val="aff3"/>
        <w:numPr>
          <w:ilvl w:val="4"/>
          <w:numId w:val="42"/>
        </w:numPr>
        <w:rPr>
          <w:szCs w:val="24"/>
        </w:rPr>
      </w:pPr>
      <w:r w:rsidRPr="00450D5D">
        <w:rPr>
          <w:szCs w:val="24"/>
        </w:rPr>
        <w:t>гражданство;</w:t>
      </w:r>
    </w:p>
    <w:p w:rsidR="007770D9" w:rsidRPr="00450D5D" w:rsidRDefault="007770D9" w:rsidP="00450D5D">
      <w:pPr>
        <w:pStyle w:val="aff3"/>
        <w:numPr>
          <w:ilvl w:val="4"/>
          <w:numId w:val="42"/>
        </w:numPr>
        <w:rPr>
          <w:szCs w:val="24"/>
        </w:rPr>
      </w:pPr>
      <w:r w:rsidRPr="00450D5D">
        <w:rPr>
          <w:szCs w:val="24"/>
        </w:rPr>
        <w:t>дата и место рождения;</w:t>
      </w:r>
    </w:p>
    <w:p w:rsidR="007770D9" w:rsidRPr="00450D5D" w:rsidRDefault="007770D9" w:rsidP="00450D5D">
      <w:pPr>
        <w:pStyle w:val="aff3"/>
        <w:numPr>
          <w:ilvl w:val="4"/>
          <w:numId w:val="42"/>
        </w:numPr>
        <w:rPr>
          <w:szCs w:val="24"/>
        </w:rPr>
      </w:pPr>
      <w:r w:rsidRPr="00450D5D">
        <w:rPr>
          <w:szCs w:val="24"/>
        </w:rPr>
        <w:t xml:space="preserve">реквизиты документа, удостоверяющего личность; </w:t>
      </w:r>
    </w:p>
    <w:p w:rsidR="007770D9" w:rsidRPr="00450D5D" w:rsidRDefault="007770D9" w:rsidP="00450D5D">
      <w:pPr>
        <w:pStyle w:val="aff3"/>
        <w:numPr>
          <w:ilvl w:val="4"/>
          <w:numId w:val="42"/>
        </w:numPr>
        <w:rPr>
          <w:szCs w:val="24"/>
        </w:rPr>
      </w:pPr>
      <w:r w:rsidRPr="00450D5D">
        <w:rPr>
          <w:szCs w:val="24"/>
        </w:rPr>
        <w:t xml:space="preserve">данные миграционной карты, документа, подтверждающего право иностранного гражданина или лица без гражданства на пребывание (проживание) в Российской Федерации; </w:t>
      </w:r>
    </w:p>
    <w:p w:rsidR="007770D9" w:rsidRPr="00450D5D" w:rsidRDefault="007770D9" w:rsidP="00450D5D">
      <w:pPr>
        <w:pStyle w:val="aff3"/>
        <w:numPr>
          <w:ilvl w:val="4"/>
          <w:numId w:val="42"/>
        </w:numPr>
        <w:rPr>
          <w:szCs w:val="24"/>
        </w:rPr>
      </w:pPr>
      <w:r w:rsidRPr="00450D5D">
        <w:rPr>
          <w:szCs w:val="24"/>
        </w:rPr>
        <w:t>адрес места жительства (регистрации) и места пребывания;</w:t>
      </w:r>
    </w:p>
    <w:p w:rsidR="007770D9" w:rsidRPr="00450D5D" w:rsidRDefault="007770D9" w:rsidP="00450D5D">
      <w:pPr>
        <w:pStyle w:val="aff3"/>
        <w:numPr>
          <w:ilvl w:val="4"/>
          <w:numId w:val="42"/>
        </w:numPr>
        <w:rPr>
          <w:szCs w:val="24"/>
        </w:rPr>
      </w:pPr>
      <w:r w:rsidRPr="00450D5D">
        <w:rPr>
          <w:szCs w:val="24"/>
        </w:rPr>
        <w:lastRenderedPageBreak/>
        <w:t>идентификационный номер налогоплательщика (при его наличии)</w:t>
      </w:r>
      <w:r w:rsidR="0026019F">
        <w:rPr>
          <w:szCs w:val="24"/>
        </w:rPr>
        <w:t>.</w:t>
      </w:r>
    </w:p>
    <w:p w:rsidR="0035487F" w:rsidRPr="00450D5D" w:rsidRDefault="007770D9" w:rsidP="00450D5D">
      <w:pPr>
        <w:pStyle w:val="aff3"/>
        <w:rPr>
          <w:szCs w:val="24"/>
        </w:rPr>
      </w:pPr>
      <w:r w:rsidRPr="00450D5D">
        <w:rPr>
          <w:szCs w:val="24"/>
        </w:rPr>
        <w:t>Страховщик вправе сократить вышеуказанный перечень.</w:t>
      </w:r>
    </w:p>
    <w:p w:rsidR="00996BA0" w:rsidRPr="00450D5D" w:rsidRDefault="009E17DB" w:rsidP="00450D5D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szCs w:val="24"/>
        </w:rPr>
        <w:t>Д</w:t>
      </w:r>
      <w:r w:rsidR="002F0CC6" w:rsidRPr="00450D5D">
        <w:rPr>
          <w:szCs w:val="24"/>
        </w:rPr>
        <w:t>оговор</w:t>
      </w:r>
      <w:r w:rsidR="00B45482" w:rsidRPr="00450D5D">
        <w:rPr>
          <w:szCs w:val="24"/>
        </w:rPr>
        <w:t xml:space="preserve"> страхования</w:t>
      </w:r>
      <w:r w:rsidR="00252E42" w:rsidRPr="00450D5D">
        <w:rPr>
          <w:szCs w:val="24"/>
        </w:rPr>
        <w:t xml:space="preserve"> </w:t>
      </w:r>
      <w:r w:rsidR="00B35BBD" w:rsidRPr="00450D5D">
        <w:rPr>
          <w:szCs w:val="24"/>
        </w:rPr>
        <w:t xml:space="preserve">животных </w:t>
      </w:r>
      <w:r w:rsidR="002F0CC6" w:rsidRPr="00450D5D">
        <w:rPr>
          <w:szCs w:val="24"/>
        </w:rPr>
        <w:t>заключается путем составления документа (</w:t>
      </w:r>
      <w:r w:rsidR="00996BA0" w:rsidRPr="00450D5D">
        <w:rPr>
          <w:szCs w:val="24"/>
        </w:rPr>
        <w:t>П</w:t>
      </w:r>
      <w:r w:rsidR="002F0CC6" w:rsidRPr="00450D5D">
        <w:rPr>
          <w:szCs w:val="24"/>
        </w:rPr>
        <w:t>риложени</w:t>
      </w:r>
      <w:r w:rsidR="00471656" w:rsidRPr="00450D5D">
        <w:rPr>
          <w:szCs w:val="24"/>
        </w:rPr>
        <w:t>е</w:t>
      </w:r>
      <w:r w:rsidR="002F0CC6" w:rsidRPr="00450D5D">
        <w:rPr>
          <w:szCs w:val="24"/>
        </w:rPr>
        <w:t xml:space="preserve"> 2 к </w:t>
      </w:r>
      <w:r w:rsidR="00C857B4" w:rsidRPr="00450D5D">
        <w:rPr>
          <w:szCs w:val="24"/>
        </w:rPr>
        <w:t>настоящим Правилам страхования)</w:t>
      </w:r>
      <w:r w:rsidR="002F0CC6" w:rsidRPr="00450D5D">
        <w:rPr>
          <w:szCs w:val="24"/>
        </w:rPr>
        <w:t xml:space="preserve"> в двух экземплярах, один из которых вручается Страхователю, другой экземпляр хранится у Страховщика</w:t>
      </w:r>
      <w:r w:rsidR="009441D7" w:rsidRPr="00450D5D">
        <w:rPr>
          <w:szCs w:val="24"/>
        </w:rPr>
        <w:t>. Выгодоприобретателю вручается копия документа, подписанного сторонами договора страхования</w:t>
      </w:r>
      <w:r w:rsidR="00796007" w:rsidRPr="00450D5D">
        <w:rPr>
          <w:szCs w:val="24"/>
        </w:rPr>
        <w:t xml:space="preserve"> животных</w:t>
      </w:r>
      <w:r w:rsidR="001349D3" w:rsidRPr="00450D5D">
        <w:rPr>
          <w:szCs w:val="24"/>
        </w:rPr>
        <w:t>.</w:t>
      </w:r>
    </w:p>
    <w:p w:rsidR="00885686" w:rsidRPr="00450D5D" w:rsidRDefault="00C4799B" w:rsidP="00450D5D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szCs w:val="24"/>
        </w:rPr>
        <w:t>П</w:t>
      </w:r>
      <w:r w:rsidR="00885686" w:rsidRPr="00450D5D">
        <w:rPr>
          <w:szCs w:val="24"/>
        </w:rPr>
        <w:t>ри заключении договора</w:t>
      </w:r>
      <w:r w:rsidR="00B45482" w:rsidRPr="00450D5D">
        <w:rPr>
          <w:szCs w:val="24"/>
        </w:rPr>
        <w:t xml:space="preserve"> страхования</w:t>
      </w:r>
      <w:r w:rsidR="00252E42" w:rsidRPr="00450D5D">
        <w:rPr>
          <w:szCs w:val="24"/>
        </w:rPr>
        <w:t xml:space="preserve"> </w:t>
      </w:r>
      <w:r w:rsidR="00B35BBD" w:rsidRPr="00450D5D">
        <w:rPr>
          <w:szCs w:val="24"/>
        </w:rPr>
        <w:t xml:space="preserve">животных </w:t>
      </w:r>
      <w:r w:rsidR="00885686" w:rsidRPr="00450D5D">
        <w:rPr>
          <w:szCs w:val="24"/>
        </w:rPr>
        <w:t>между Страхователем и Страховщиком должно быть достигнуто соглашение о следующих условиях:</w:t>
      </w:r>
    </w:p>
    <w:p w:rsidR="00885686" w:rsidRPr="00450D5D" w:rsidRDefault="00885686" w:rsidP="00450D5D">
      <w:pPr>
        <w:pStyle w:val="aff3"/>
        <w:numPr>
          <w:ilvl w:val="3"/>
          <w:numId w:val="42"/>
        </w:numPr>
        <w:rPr>
          <w:szCs w:val="24"/>
        </w:rPr>
      </w:pPr>
      <w:r w:rsidRPr="00450D5D">
        <w:rPr>
          <w:szCs w:val="24"/>
        </w:rPr>
        <w:t xml:space="preserve">об объекте страхования, указанном в п. </w:t>
      </w:r>
      <w:r w:rsidR="009B14A4" w:rsidRPr="00450D5D">
        <w:rPr>
          <w:szCs w:val="24"/>
        </w:rPr>
        <w:fldChar w:fldCharType="begin"/>
      </w:r>
      <w:r w:rsidR="009B14A4" w:rsidRPr="00450D5D">
        <w:rPr>
          <w:szCs w:val="24"/>
        </w:rPr>
        <w:instrText xml:space="preserve"> REF _Ref413935368 \r \h </w:instrText>
      </w:r>
      <w:r w:rsidR="00450D5D">
        <w:rPr>
          <w:szCs w:val="24"/>
        </w:rPr>
        <w:instrText xml:space="preserve"> \* MERGEFORMAT </w:instrText>
      </w:r>
      <w:r w:rsidR="009B14A4" w:rsidRPr="00450D5D">
        <w:rPr>
          <w:szCs w:val="24"/>
        </w:rPr>
      </w:r>
      <w:r w:rsidR="009B14A4" w:rsidRPr="00450D5D">
        <w:rPr>
          <w:szCs w:val="24"/>
        </w:rPr>
        <w:fldChar w:fldCharType="separate"/>
      </w:r>
      <w:r w:rsidR="006F27FE">
        <w:rPr>
          <w:szCs w:val="24"/>
        </w:rPr>
        <w:t>3.1</w:t>
      </w:r>
      <w:r w:rsidR="009B14A4" w:rsidRPr="00450D5D">
        <w:rPr>
          <w:szCs w:val="24"/>
        </w:rPr>
        <w:fldChar w:fldCharType="end"/>
      </w:r>
      <w:r w:rsidR="00672D73" w:rsidRPr="00450D5D">
        <w:rPr>
          <w:szCs w:val="24"/>
        </w:rPr>
        <w:t>.</w:t>
      </w:r>
      <w:r w:rsidRPr="00450D5D">
        <w:rPr>
          <w:szCs w:val="24"/>
        </w:rPr>
        <w:t xml:space="preserve"> настоящих Правил страхования;</w:t>
      </w:r>
    </w:p>
    <w:p w:rsidR="00885686" w:rsidRPr="00450D5D" w:rsidRDefault="00885686" w:rsidP="00450D5D">
      <w:pPr>
        <w:pStyle w:val="aff3"/>
        <w:numPr>
          <w:ilvl w:val="3"/>
          <w:numId w:val="42"/>
        </w:numPr>
        <w:rPr>
          <w:szCs w:val="24"/>
        </w:rPr>
      </w:pPr>
      <w:r w:rsidRPr="00450D5D">
        <w:rPr>
          <w:szCs w:val="24"/>
        </w:rPr>
        <w:t xml:space="preserve">о характере событий, на случай наступления которых осуществляется страхование (страховых </w:t>
      </w:r>
      <w:r w:rsidR="00471656" w:rsidRPr="00450D5D">
        <w:rPr>
          <w:szCs w:val="24"/>
        </w:rPr>
        <w:t>случаях</w:t>
      </w:r>
      <w:r w:rsidRPr="00450D5D">
        <w:rPr>
          <w:szCs w:val="24"/>
        </w:rPr>
        <w:t>);</w:t>
      </w:r>
    </w:p>
    <w:p w:rsidR="00885686" w:rsidRPr="00450D5D" w:rsidRDefault="00885686" w:rsidP="00450D5D">
      <w:pPr>
        <w:pStyle w:val="aff3"/>
        <w:numPr>
          <w:ilvl w:val="3"/>
          <w:numId w:val="42"/>
        </w:numPr>
        <w:rPr>
          <w:szCs w:val="24"/>
        </w:rPr>
      </w:pPr>
      <w:r w:rsidRPr="00450D5D">
        <w:rPr>
          <w:szCs w:val="24"/>
        </w:rPr>
        <w:t xml:space="preserve">о </w:t>
      </w:r>
      <w:r w:rsidR="009E17DB" w:rsidRPr="00450D5D">
        <w:rPr>
          <w:szCs w:val="24"/>
        </w:rPr>
        <w:t xml:space="preserve">размере </w:t>
      </w:r>
      <w:r w:rsidR="00672D73" w:rsidRPr="00450D5D">
        <w:rPr>
          <w:szCs w:val="24"/>
        </w:rPr>
        <w:t xml:space="preserve">страховой стоимости </w:t>
      </w:r>
      <w:r w:rsidR="008B7CC3" w:rsidRPr="00450D5D">
        <w:rPr>
          <w:szCs w:val="24"/>
        </w:rPr>
        <w:t>и</w:t>
      </w:r>
      <w:r w:rsidRPr="00450D5D">
        <w:rPr>
          <w:szCs w:val="24"/>
        </w:rPr>
        <w:t xml:space="preserve"> страховой суммы;</w:t>
      </w:r>
    </w:p>
    <w:p w:rsidR="00885686" w:rsidRPr="00450D5D" w:rsidRDefault="002B3700" w:rsidP="00450D5D">
      <w:pPr>
        <w:pStyle w:val="aff3"/>
        <w:numPr>
          <w:ilvl w:val="3"/>
          <w:numId w:val="42"/>
        </w:numPr>
        <w:rPr>
          <w:szCs w:val="24"/>
        </w:rPr>
      </w:pPr>
      <w:r w:rsidRPr="00450D5D">
        <w:rPr>
          <w:szCs w:val="24"/>
        </w:rPr>
        <w:t>о сроке действия договора</w:t>
      </w:r>
      <w:r w:rsidR="009D531C" w:rsidRPr="00450D5D">
        <w:rPr>
          <w:szCs w:val="24"/>
        </w:rPr>
        <w:t xml:space="preserve"> </w:t>
      </w:r>
      <w:r w:rsidR="00B45482" w:rsidRPr="00450D5D">
        <w:rPr>
          <w:szCs w:val="24"/>
        </w:rPr>
        <w:t>страхования</w:t>
      </w:r>
      <w:r w:rsidR="00C857B4" w:rsidRPr="00450D5D">
        <w:rPr>
          <w:szCs w:val="24"/>
        </w:rPr>
        <w:t xml:space="preserve"> животных</w:t>
      </w:r>
      <w:r w:rsidR="00885686" w:rsidRPr="00450D5D">
        <w:rPr>
          <w:szCs w:val="24"/>
        </w:rPr>
        <w:t>;</w:t>
      </w:r>
    </w:p>
    <w:p w:rsidR="00885686" w:rsidRPr="00450D5D" w:rsidRDefault="00885686" w:rsidP="00450D5D">
      <w:pPr>
        <w:pStyle w:val="aff3"/>
        <w:numPr>
          <w:ilvl w:val="3"/>
          <w:numId w:val="42"/>
        </w:numPr>
        <w:rPr>
          <w:szCs w:val="24"/>
        </w:rPr>
      </w:pPr>
      <w:r w:rsidRPr="00450D5D">
        <w:rPr>
          <w:szCs w:val="24"/>
        </w:rPr>
        <w:t>о сумме страховой премии, порядке ее уплаты и последствиях за нарушение</w:t>
      </w:r>
      <w:r w:rsidR="00327EFC" w:rsidRPr="00450D5D">
        <w:rPr>
          <w:szCs w:val="24"/>
        </w:rPr>
        <w:t xml:space="preserve"> сроков оплаты страховой премии</w:t>
      </w:r>
      <w:r w:rsidR="00471656" w:rsidRPr="00450D5D">
        <w:rPr>
          <w:szCs w:val="24"/>
        </w:rPr>
        <w:t>.</w:t>
      </w:r>
    </w:p>
    <w:p w:rsidR="00327EFC" w:rsidRPr="00450D5D" w:rsidRDefault="00471656" w:rsidP="00450D5D">
      <w:pPr>
        <w:pStyle w:val="aff3"/>
        <w:numPr>
          <w:ilvl w:val="2"/>
          <w:numId w:val="42"/>
        </w:numPr>
        <w:rPr>
          <w:szCs w:val="24"/>
        </w:rPr>
      </w:pPr>
      <w:bookmarkStart w:id="42" w:name="_Ref413935386"/>
      <w:r w:rsidRPr="00450D5D">
        <w:rPr>
          <w:szCs w:val="24"/>
        </w:rPr>
        <w:t>С</w:t>
      </w:r>
      <w:r w:rsidR="00327EFC" w:rsidRPr="00450D5D">
        <w:rPr>
          <w:szCs w:val="24"/>
        </w:rPr>
        <w:t xml:space="preserve">трахование распространяется на страховые случаи, произошедшие </w:t>
      </w:r>
      <w:r w:rsidR="001A0ECC" w:rsidRPr="00450D5D">
        <w:rPr>
          <w:szCs w:val="24"/>
        </w:rPr>
        <w:t>в период действия договора страхования</w:t>
      </w:r>
      <w:r w:rsidR="00B35BBD" w:rsidRPr="00450D5D">
        <w:rPr>
          <w:szCs w:val="24"/>
        </w:rPr>
        <w:t xml:space="preserve"> животных</w:t>
      </w:r>
      <w:r w:rsidR="001A0ECC" w:rsidRPr="00450D5D">
        <w:rPr>
          <w:szCs w:val="24"/>
        </w:rPr>
        <w:t>, но</w:t>
      </w:r>
      <w:r w:rsidR="00671294" w:rsidRPr="00450D5D">
        <w:rPr>
          <w:szCs w:val="24"/>
        </w:rPr>
        <w:t xml:space="preserve"> </w:t>
      </w:r>
      <w:r w:rsidR="00327EFC" w:rsidRPr="00450D5D">
        <w:rPr>
          <w:szCs w:val="24"/>
        </w:rPr>
        <w:t>не ранее 00 часов 00 минут дня, следующего за днем уплаты первого страхового взноса, в размере</w:t>
      </w:r>
      <w:r w:rsidR="00E25153">
        <w:rPr>
          <w:szCs w:val="24"/>
        </w:rPr>
        <w:t xml:space="preserve"> и</w:t>
      </w:r>
      <w:r w:rsidR="000A093A" w:rsidRPr="00450D5D">
        <w:rPr>
          <w:szCs w:val="24"/>
        </w:rPr>
        <w:t xml:space="preserve"> сроки, предусмотренн</w:t>
      </w:r>
      <w:r w:rsidR="00CA3FD9" w:rsidRPr="00450D5D">
        <w:rPr>
          <w:szCs w:val="24"/>
        </w:rPr>
        <w:t>ые</w:t>
      </w:r>
      <w:r w:rsidR="000A093A" w:rsidRPr="00450D5D">
        <w:rPr>
          <w:szCs w:val="24"/>
        </w:rPr>
        <w:t xml:space="preserve"> договором</w:t>
      </w:r>
      <w:r w:rsidR="00B45482" w:rsidRPr="00450D5D">
        <w:rPr>
          <w:szCs w:val="24"/>
        </w:rPr>
        <w:t xml:space="preserve"> страхования</w:t>
      </w:r>
      <w:r w:rsidR="00B35BBD" w:rsidRPr="00450D5D">
        <w:rPr>
          <w:szCs w:val="24"/>
        </w:rPr>
        <w:t xml:space="preserve"> животных</w:t>
      </w:r>
      <w:r w:rsidR="00327EFC" w:rsidRPr="00450D5D">
        <w:rPr>
          <w:szCs w:val="24"/>
        </w:rPr>
        <w:t xml:space="preserve">, и действует до даты, </w:t>
      </w:r>
      <w:r w:rsidR="000A093A" w:rsidRPr="00450D5D">
        <w:rPr>
          <w:szCs w:val="24"/>
        </w:rPr>
        <w:t>указанной в договоре</w:t>
      </w:r>
      <w:r w:rsidR="00B45482" w:rsidRPr="00450D5D">
        <w:rPr>
          <w:szCs w:val="24"/>
        </w:rPr>
        <w:t xml:space="preserve"> страхования</w:t>
      </w:r>
      <w:r w:rsidR="00B35BBD" w:rsidRPr="00450D5D">
        <w:rPr>
          <w:szCs w:val="24"/>
        </w:rPr>
        <w:t xml:space="preserve"> животных</w:t>
      </w:r>
      <w:r w:rsidR="00327EFC" w:rsidRPr="00450D5D">
        <w:rPr>
          <w:szCs w:val="24"/>
        </w:rPr>
        <w:t xml:space="preserve"> как дата его окончания</w:t>
      </w:r>
      <w:r w:rsidRPr="00450D5D">
        <w:rPr>
          <w:szCs w:val="24"/>
        </w:rPr>
        <w:t>.</w:t>
      </w:r>
      <w:bookmarkEnd w:id="42"/>
    </w:p>
    <w:p w:rsidR="00327EFC" w:rsidRDefault="00471656" w:rsidP="00450D5D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szCs w:val="24"/>
        </w:rPr>
        <w:t>Д</w:t>
      </w:r>
      <w:r w:rsidR="00327EFC" w:rsidRPr="00450D5D">
        <w:rPr>
          <w:szCs w:val="24"/>
        </w:rPr>
        <w:t xml:space="preserve">атой уплаты страховой премии или ее </w:t>
      </w:r>
      <w:r w:rsidR="00E25153">
        <w:rPr>
          <w:szCs w:val="24"/>
        </w:rPr>
        <w:t xml:space="preserve">страхового </w:t>
      </w:r>
      <w:r w:rsidR="00327EFC" w:rsidRPr="00450D5D">
        <w:rPr>
          <w:szCs w:val="24"/>
        </w:rPr>
        <w:t>взноса</w:t>
      </w:r>
      <w:r w:rsidR="00981017" w:rsidRPr="00450D5D">
        <w:rPr>
          <w:szCs w:val="24"/>
        </w:rPr>
        <w:t xml:space="preserve"> (в полном размере, предусмотренным договором</w:t>
      </w:r>
      <w:r w:rsidR="009E7282" w:rsidRPr="00450D5D">
        <w:rPr>
          <w:szCs w:val="24"/>
        </w:rPr>
        <w:t xml:space="preserve"> </w:t>
      </w:r>
      <w:r w:rsidR="00981017" w:rsidRPr="00450D5D">
        <w:rPr>
          <w:szCs w:val="24"/>
        </w:rPr>
        <w:t>страхования</w:t>
      </w:r>
      <w:r w:rsidR="00B35BBD" w:rsidRPr="00450D5D">
        <w:rPr>
          <w:szCs w:val="24"/>
        </w:rPr>
        <w:t xml:space="preserve"> животных</w:t>
      </w:r>
      <w:r w:rsidR="00981017" w:rsidRPr="00450D5D">
        <w:rPr>
          <w:szCs w:val="24"/>
        </w:rPr>
        <w:t>),</w:t>
      </w:r>
      <w:r w:rsidR="00327EFC" w:rsidRPr="00450D5D">
        <w:rPr>
          <w:szCs w:val="24"/>
        </w:rPr>
        <w:t xml:space="preserve"> признается дата поступления денежных средств на расчетный счет Страховщика</w:t>
      </w:r>
      <w:r w:rsidRPr="00450D5D">
        <w:rPr>
          <w:szCs w:val="24"/>
        </w:rPr>
        <w:t>.</w:t>
      </w:r>
    </w:p>
    <w:p w:rsidR="00E25153" w:rsidRDefault="00E25153" w:rsidP="00E25153">
      <w:pPr>
        <w:pStyle w:val="aff3"/>
        <w:numPr>
          <w:ilvl w:val="3"/>
          <w:numId w:val="42"/>
        </w:numPr>
        <w:rPr>
          <w:szCs w:val="24"/>
        </w:rPr>
      </w:pPr>
      <w:r w:rsidRPr="00E25153">
        <w:rPr>
          <w:szCs w:val="24"/>
        </w:rPr>
        <w:t>В случае если первый страховой взнос, установленный договором страхования</w:t>
      </w:r>
      <w:r>
        <w:rPr>
          <w:szCs w:val="24"/>
        </w:rPr>
        <w:t xml:space="preserve"> животных</w:t>
      </w:r>
      <w:r w:rsidRPr="00E25153">
        <w:rPr>
          <w:szCs w:val="24"/>
        </w:rPr>
        <w:t>, не уплачен в полном объеме и/или в сроки, установленные договором страхования</w:t>
      </w:r>
      <w:r>
        <w:rPr>
          <w:szCs w:val="24"/>
        </w:rPr>
        <w:t xml:space="preserve"> животных</w:t>
      </w:r>
      <w:r w:rsidRPr="00E25153">
        <w:rPr>
          <w:szCs w:val="24"/>
        </w:rPr>
        <w:t xml:space="preserve">, договор страхования </w:t>
      </w:r>
      <w:r>
        <w:rPr>
          <w:szCs w:val="24"/>
        </w:rPr>
        <w:t xml:space="preserve">животных </w:t>
      </w:r>
      <w:r w:rsidRPr="00E25153">
        <w:rPr>
          <w:szCs w:val="24"/>
        </w:rPr>
        <w:t>считается не вступившим в силу.</w:t>
      </w:r>
    </w:p>
    <w:p w:rsidR="00F01A80" w:rsidRPr="00450D5D" w:rsidRDefault="00F01A80" w:rsidP="00F01A80">
      <w:pPr>
        <w:pStyle w:val="aff3"/>
        <w:rPr>
          <w:szCs w:val="24"/>
        </w:rPr>
      </w:pPr>
      <w:r>
        <w:rPr>
          <w:szCs w:val="24"/>
        </w:rPr>
        <w:t>П</w:t>
      </w:r>
      <w:r w:rsidR="005F0A18">
        <w:rPr>
          <w:szCs w:val="24"/>
        </w:rPr>
        <w:t>ри этом</w:t>
      </w:r>
      <w:r>
        <w:rPr>
          <w:szCs w:val="24"/>
        </w:rPr>
        <w:t xml:space="preserve"> поступившие </w:t>
      </w:r>
      <w:r w:rsidR="005F0A18">
        <w:rPr>
          <w:szCs w:val="24"/>
        </w:rPr>
        <w:t>платежи</w:t>
      </w:r>
      <w:r>
        <w:rPr>
          <w:szCs w:val="24"/>
        </w:rPr>
        <w:t xml:space="preserve"> подлежат возврату </w:t>
      </w:r>
      <w:r w:rsidR="009C7280">
        <w:rPr>
          <w:szCs w:val="24"/>
        </w:rPr>
        <w:t>Страхователю</w:t>
      </w:r>
      <w:r>
        <w:rPr>
          <w:szCs w:val="24"/>
        </w:rPr>
        <w:t xml:space="preserve"> в течение 30 (тридцати) рабочих дней с момента </w:t>
      </w:r>
      <w:r w:rsidR="005F0A18">
        <w:rPr>
          <w:szCs w:val="24"/>
        </w:rPr>
        <w:t xml:space="preserve">их </w:t>
      </w:r>
      <w:r>
        <w:rPr>
          <w:szCs w:val="24"/>
        </w:rPr>
        <w:t>выявления Страховщиком</w:t>
      </w:r>
      <w:r w:rsidR="009C7280">
        <w:rPr>
          <w:szCs w:val="24"/>
        </w:rPr>
        <w:t xml:space="preserve"> или с момента</w:t>
      </w:r>
      <w:r w:rsidR="009C7280" w:rsidRPr="009C7280">
        <w:rPr>
          <w:szCs w:val="24"/>
        </w:rPr>
        <w:t xml:space="preserve"> </w:t>
      </w:r>
      <w:r w:rsidR="009C7280">
        <w:rPr>
          <w:szCs w:val="24"/>
        </w:rPr>
        <w:t>получения</w:t>
      </w:r>
      <w:r w:rsidR="009C7280" w:rsidRPr="009C7280">
        <w:rPr>
          <w:szCs w:val="24"/>
        </w:rPr>
        <w:t xml:space="preserve"> письменного заявления Страхователя</w:t>
      </w:r>
      <w:r>
        <w:rPr>
          <w:szCs w:val="24"/>
        </w:rPr>
        <w:t>.</w:t>
      </w:r>
    </w:p>
    <w:p w:rsidR="00327EFC" w:rsidRPr="00450D5D" w:rsidRDefault="00471656" w:rsidP="00450D5D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szCs w:val="24"/>
        </w:rPr>
        <w:t>Д</w:t>
      </w:r>
      <w:r w:rsidR="00327EFC" w:rsidRPr="00450D5D">
        <w:rPr>
          <w:szCs w:val="24"/>
        </w:rPr>
        <w:t>оговор</w:t>
      </w:r>
      <w:r w:rsidR="00B45482" w:rsidRPr="00450D5D">
        <w:rPr>
          <w:szCs w:val="24"/>
        </w:rPr>
        <w:t xml:space="preserve"> страхования</w:t>
      </w:r>
      <w:r w:rsidR="00B35BBD" w:rsidRPr="00450D5D">
        <w:rPr>
          <w:szCs w:val="24"/>
        </w:rPr>
        <w:t xml:space="preserve"> животных</w:t>
      </w:r>
      <w:r w:rsidR="00252E42" w:rsidRPr="00450D5D">
        <w:rPr>
          <w:szCs w:val="24"/>
        </w:rPr>
        <w:t xml:space="preserve"> </w:t>
      </w:r>
      <w:r w:rsidR="00327EFC" w:rsidRPr="00450D5D">
        <w:rPr>
          <w:szCs w:val="24"/>
        </w:rPr>
        <w:t xml:space="preserve">заключается на все имеющееся у </w:t>
      </w:r>
      <w:r w:rsidR="00B45482" w:rsidRPr="00450D5D">
        <w:rPr>
          <w:szCs w:val="24"/>
        </w:rPr>
        <w:t>Страхователя</w:t>
      </w:r>
      <w:r w:rsidR="00F970A1" w:rsidRPr="00450D5D">
        <w:rPr>
          <w:szCs w:val="24"/>
        </w:rPr>
        <w:t xml:space="preserve"> (Выгодоприобретателя)</w:t>
      </w:r>
      <w:r w:rsidR="00327EFC" w:rsidRPr="00450D5D">
        <w:rPr>
          <w:szCs w:val="24"/>
        </w:rPr>
        <w:t xml:space="preserve"> поголовье</w:t>
      </w:r>
      <w:r w:rsidR="00252E42" w:rsidRPr="00450D5D">
        <w:rPr>
          <w:szCs w:val="24"/>
        </w:rPr>
        <w:t xml:space="preserve"> </w:t>
      </w:r>
      <w:r w:rsidR="00A64794">
        <w:t>сельскохозяйственных животных одного или нескольких определенных видов</w:t>
      </w:r>
      <w:r w:rsidRPr="00450D5D">
        <w:rPr>
          <w:szCs w:val="24"/>
        </w:rPr>
        <w:t>.</w:t>
      </w:r>
    </w:p>
    <w:p w:rsidR="00D7088C" w:rsidRPr="00450D5D" w:rsidRDefault="00471656" w:rsidP="00450D5D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szCs w:val="24"/>
        </w:rPr>
        <w:t>Д</w:t>
      </w:r>
      <w:r w:rsidR="003D3031" w:rsidRPr="00450D5D">
        <w:rPr>
          <w:szCs w:val="24"/>
        </w:rPr>
        <w:t>оговор</w:t>
      </w:r>
      <w:r w:rsidR="00B45482" w:rsidRPr="00450D5D">
        <w:rPr>
          <w:szCs w:val="24"/>
        </w:rPr>
        <w:t xml:space="preserve"> страхования</w:t>
      </w:r>
      <w:r w:rsidR="00B35BBD" w:rsidRPr="00450D5D">
        <w:rPr>
          <w:szCs w:val="24"/>
        </w:rPr>
        <w:t xml:space="preserve"> животных</w:t>
      </w:r>
      <w:r w:rsidR="00252E42" w:rsidRPr="00450D5D">
        <w:rPr>
          <w:szCs w:val="24"/>
        </w:rPr>
        <w:t xml:space="preserve"> </w:t>
      </w:r>
      <w:r w:rsidR="00327EFC" w:rsidRPr="00450D5D">
        <w:rPr>
          <w:szCs w:val="24"/>
        </w:rPr>
        <w:t>заключает</w:t>
      </w:r>
      <w:r w:rsidR="00D7088C" w:rsidRPr="00450D5D">
        <w:rPr>
          <w:szCs w:val="24"/>
        </w:rPr>
        <w:t>ся на срок не менее одного года</w:t>
      </w:r>
      <w:r w:rsidRPr="00450D5D">
        <w:rPr>
          <w:szCs w:val="24"/>
        </w:rPr>
        <w:t>.</w:t>
      </w:r>
    </w:p>
    <w:p w:rsidR="00885686" w:rsidRPr="00450D5D" w:rsidRDefault="00471656" w:rsidP="00450D5D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szCs w:val="24"/>
        </w:rPr>
        <w:t>У</w:t>
      </w:r>
      <w:r w:rsidR="00885686" w:rsidRPr="00450D5D">
        <w:rPr>
          <w:szCs w:val="24"/>
        </w:rPr>
        <w:t>словия, содержащиеся в настоящих Правилах</w:t>
      </w:r>
      <w:r w:rsidR="008002EC" w:rsidRPr="00450D5D">
        <w:rPr>
          <w:szCs w:val="24"/>
        </w:rPr>
        <w:t xml:space="preserve"> страхования </w:t>
      </w:r>
      <w:r w:rsidR="00885686" w:rsidRPr="00450D5D">
        <w:rPr>
          <w:szCs w:val="24"/>
        </w:rPr>
        <w:t>и</w:t>
      </w:r>
      <w:r w:rsidR="002B3700" w:rsidRPr="00450D5D">
        <w:rPr>
          <w:szCs w:val="24"/>
        </w:rPr>
        <w:t xml:space="preserve"> не включенные в текст договора</w:t>
      </w:r>
      <w:r w:rsidR="00B45482" w:rsidRPr="00450D5D">
        <w:rPr>
          <w:szCs w:val="24"/>
        </w:rPr>
        <w:t xml:space="preserve"> страхования</w:t>
      </w:r>
      <w:r w:rsidR="00B35BBD" w:rsidRPr="00450D5D">
        <w:rPr>
          <w:szCs w:val="24"/>
        </w:rPr>
        <w:t xml:space="preserve"> животных</w:t>
      </w:r>
      <w:r w:rsidR="00885686" w:rsidRPr="00450D5D">
        <w:rPr>
          <w:szCs w:val="24"/>
        </w:rPr>
        <w:t>, обязательны для Страхователя (Выгодоприобретателя</w:t>
      </w:r>
      <w:r w:rsidR="00E36910" w:rsidRPr="00450D5D">
        <w:rPr>
          <w:szCs w:val="24"/>
        </w:rPr>
        <w:t>) в соответствии с п.</w:t>
      </w:r>
      <w:r w:rsidR="009B14A4" w:rsidRPr="00450D5D">
        <w:rPr>
          <w:szCs w:val="24"/>
        </w:rPr>
        <w:t xml:space="preserve"> </w:t>
      </w:r>
      <w:r w:rsidR="00E36910" w:rsidRPr="00450D5D">
        <w:rPr>
          <w:szCs w:val="24"/>
        </w:rPr>
        <w:t>2 ст. 943 Гражданского кодекса Р</w:t>
      </w:r>
      <w:r w:rsidR="00075D53" w:rsidRPr="00450D5D">
        <w:rPr>
          <w:szCs w:val="24"/>
        </w:rPr>
        <w:t xml:space="preserve">оссийской </w:t>
      </w:r>
      <w:r w:rsidR="00E36910" w:rsidRPr="00450D5D">
        <w:rPr>
          <w:szCs w:val="24"/>
        </w:rPr>
        <w:t>Ф</w:t>
      </w:r>
      <w:r w:rsidR="00075D53" w:rsidRPr="00450D5D">
        <w:rPr>
          <w:szCs w:val="24"/>
        </w:rPr>
        <w:t>едерации</w:t>
      </w:r>
      <w:r w:rsidR="00E36910" w:rsidRPr="00450D5D">
        <w:rPr>
          <w:szCs w:val="24"/>
        </w:rPr>
        <w:t xml:space="preserve">. </w:t>
      </w:r>
      <w:r w:rsidR="00885686" w:rsidRPr="00450D5D">
        <w:rPr>
          <w:szCs w:val="24"/>
        </w:rPr>
        <w:t>Вручение Страхователю при заключении договора</w:t>
      </w:r>
      <w:r w:rsidR="009677C6" w:rsidRPr="00450D5D">
        <w:rPr>
          <w:szCs w:val="24"/>
        </w:rPr>
        <w:t xml:space="preserve"> страхования</w:t>
      </w:r>
      <w:r w:rsidR="00B35BBD" w:rsidRPr="00450D5D">
        <w:rPr>
          <w:szCs w:val="24"/>
        </w:rPr>
        <w:t xml:space="preserve"> животных</w:t>
      </w:r>
      <w:r w:rsidR="00885686" w:rsidRPr="00450D5D">
        <w:rPr>
          <w:szCs w:val="24"/>
        </w:rPr>
        <w:t xml:space="preserve"> </w:t>
      </w:r>
      <w:r w:rsidR="00E36910" w:rsidRPr="00450D5D">
        <w:rPr>
          <w:szCs w:val="24"/>
        </w:rPr>
        <w:t xml:space="preserve">настоящих </w:t>
      </w:r>
      <w:r w:rsidR="00885686" w:rsidRPr="00450D5D">
        <w:rPr>
          <w:szCs w:val="24"/>
        </w:rPr>
        <w:t>Правил страхования удостоверяется записью в договоре</w:t>
      </w:r>
      <w:r w:rsidR="009677C6" w:rsidRPr="00450D5D">
        <w:rPr>
          <w:szCs w:val="24"/>
        </w:rPr>
        <w:t xml:space="preserve"> страхования</w:t>
      </w:r>
      <w:r w:rsidR="00B35BBD" w:rsidRPr="00450D5D">
        <w:rPr>
          <w:szCs w:val="24"/>
        </w:rPr>
        <w:t xml:space="preserve"> животных</w:t>
      </w:r>
      <w:r w:rsidR="00885686" w:rsidRPr="00450D5D">
        <w:rPr>
          <w:szCs w:val="24"/>
        </w:rPr>
        <w:t xml:space="preserve">. При наличии расхождений между </w:t>
      </w:r>
      <w:r w:rsidR="00E36910" w:rsidRPr="00450D5D">
        <w:rPr>
          <w:szCs w:val="24"/>
        </w:rPr>
        <w:t xml:space="preserve">положениями </w:t>
      </w:r>
      <w:r w:rsidR="002B3700" w:rsidRPr="00450D5D">
        <w:rPr>
          <w:szCs w:val="24"/>
        </w:rPr>
        <w:t>договора</w:t>
      </w:r>
      <w:r w:rsidR="009677C6" w:rsidRPr="00450D5D">
        <w:rPr>
          <w:szCs w:val="24"/>
        </w:rPr>
        <w:t xml:space="preserve"> страхования</w:t>
      </w:r>
      <w:r w:rsidR="00B35BBD" w:rsidRPr="00450D5D">
        <w:rPr>
          <w:szCs w:val="24"/>
        </w:rPr>
        <w:t xml:space="preserve"> животных</w:t>
      </w:r>
      <w:r w:rsidR="002B3700" w:rsidRPr="00450D5D">
        <w:rPr>
          <w:szCs w:val="24"/>
        </w:rPr>
        <w:t xml:space="preserve"> </w:t>
      </w:r>
      <w:r w:rsidR="00885686" w:rsidRPr="00450D5D">
        <w:rPr>
          <w:szCs w:val="24"/>
        </w:rPr>
        <w:t>и настоящих Правил</w:t>
      </w:r>
      <w:r w:rsidR="00E36910" w:rsidRPr="00450D5D">
        <w:rPr>
          <w:szCs w:val="24"/>
        </w:rPr>
        <w:t xml:space="preserve"> страхования</w:t>
      </w:r>
      <w:r w:rsidR="00885686" w:rsidRPr="00450D5D">
        <w:rPr>
          <w:szCs w:val="24"/>
        </w:rPr>
        <w:t xml:space="preserve"> преимущественную силу имеют положения договора</w:t>
      </w:r>
      <w:r w:rsidR="009677C6" w:rsidRPr="00450D5D">
        <w:rPr>
          <w:szCs w:val="24"/>
        </w:rPr>
        <w:t xml:space="preserve"> страхования</w:t>
      </w:r>
      <w:r w:rsidR="00B35BBD" w:rsidRPr="00450D5D">
        <w:rPr>
          <w:szCs w:val="24"/>
        </w:rPr>
        <w:t xml:space="preserve"> животных</w:t>
      </w:r>
      <w:r w:rsidRPr="00450D5D">
        <w:rPr>
          <w:szCs w:val="24"/>
        </w:rPr>
        <w:t>.</w:t>
      </w:r>
    </w:p>
    <w:p w:rsidR="00D57DFE" w:rsidRPr="00450D5D" w:rsidRDefault="00471656" w:rsidP="00450D5D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szCs w:val="24"/>
        </w:rPr>
        <w:t>В</w:t>
      </w:r>
      <w:r w:rsidR="00C903EB" w:rsidRPr="00450D5D">
        <w:rPr>
          <w:szCs w:val="24"/>
        </w:rPr>
        <w:t>се из</w:t>
      </w:r>
      <w:r w:rsidR="002B3700" w:rsidRPr="00450D5D">
        <w:rPr>
          <w:szCs w:val="24"/>
        </w:rPr>
        <w:t>менения и дополнения к договору</w:t>
      </w:r>
      <w:r w:rsidR="00C903EB" w:rsidRPr="00450D5D">
        <w:rPr>
          <w:szCs w:val="24"/>
        </w:rPr>
        <w:t xml:space="preserve"> </w:t>
      </w:r>
      <w:r w:rsidR="009677C6" w:rsidRPr="00450D5D">
        <w:rPr>
          <w:szCs w:val="24"/>
        </w:rPr>
        <w:t xml:space="preserve">страхования </w:t>
      </w:r>
      <w:r w:rsidR="00B35BBD" w:rsidRPr="00450D5D">
        <w:rPr>
          <w:szCs w:val="24"/>
        </w:rPr>
        <w:t xml:space="preserve">животных </w:t>
      </w:r>
      <w:r w:rsidR="00C903EB" w:rsidRPr="00450D5D">
        <w:rPr>
          <w:szCs w:val="24"/>
        </w:rPr>
        <w:t>оформляются в письменной форме путем подписания сторонами дополнительных соглашений, которые становятся его неотъемлемой частью.</w:t>
      </w:r>
    </w:p>
    <w:p w:rsidR="00885686" w:rsidRDefault="00885686" w:rsidP="00450D5D">
      <w:pPr>
        <w:pStyle w:val="aff3"/>
        <w:numPr>
          <w:ilvl w:val="1"/>
          <w:numId w:val="42"/>
        </w:numPr>
        <w:rPr>
          <w:szCs w:val="24"/>
        </w:rPr>
      </w:pPr>
      <w:r w:rsidRPr="00450D5D">
        <w:rPr>
          <w:szCs w:val="24"/>
        </w:rPr>
        <w:t>Порядок исп</w:t>
      </w:r>
      <w:r w:rsidR="002B3700" w:rsidRPr="00450D5D">
        <w:rPr>
          <w:szCs w:val="24"/>
        </w:rPr>
        <w:t>олнения договора</w:t>
      </w:r>
      <w:r w:rsidR="009677C6" w:rsidRPr="00450D5D">
        <w:rPr>
          <w:szCs w:val="24"/>
        </w:rPr>
        <w:t xml:space="preserve"> </w:t>
      </w:r>
      <w:r w:rsidR="00B35BBD" w:rsidRPr="00450D5D">
        <w:rPr>
          <w:szCs w:val="24"/>
        </w:rPr>
        <w:t xml:space="preserve"> </w:t>
      </w:r>
      <w:r w:rsidR="009677C6" w:rsidRPr="00450D5D">
        <w:rPr>
          <w:szCs w:val="24"/>
        </w:rPr>
        <w:t>страхования</w:t>
      </w:r>
      <w:r w:rsidR="00B35BBD" w:rsidRPr="00450D5D">
        <w:rPr>
          <w:szCs w:val="24"/>
        </w:rPr>
        <w:t xml:space="preserve"> животных</w:t>
      </w:r>
      <w:r w:rsidR="009677C6" w:rsidRPr="00450D5D">
        <w:rPr>
          <w:szCs w:val="24"/>
        </w:rPr>
        <w:t>:</w:t>
      </w:r>
    </w:p>
    <w:p w:rsidR="00CC142A" w:rsidRPr="00450D5D" w:rsidRDefault="00CC142A" w:rsidP="00E25153">
      <w:pPr>
        <w:pStyle w:val="aff3"/>
        <w:numPr>
          <w:ilvl w:val="2"/>
          <w:numId w:val="42"/>
        </w:numPr>
        <w:rPr>
          <w:szCs w:val="24"/>
        </w:rPr>
      </w:pPr>
      <w:bookmarkStart w:id="43" w:name="_Ref413944475"/>
      <w:proofErr w:type="gramStart"/>
      <w:r w:rsidRPr="00CC142A">
        <w:rPr>
          <w:szCs w:val="24"/>
        </w:rPr>
        <w:lastRenderedPageBreak/>
        <w:t xml:space="preserve">В случае если по договору сельскохозяйственного страхования государственная поддержка не была предоставлена Страхователю, то Страховщик вправе потребовать изменения условий договора сельскохозяйственного страхования, в том числе исключить действие положений п. </w:t>
      </w:r>
      <w:r>
        <w:rPr>
          <w:szCs w:val="24"/>
        </w:rPr>
        <w:fldChar w:fldCharType="begin"/>
      </w:r>
      <w:r>
        <w:rPr>
          <w:szCs w:val="24"/>
        </w:rPr>
        <w:instrText xml:space="preserve"> REF _Ref413944324 \r \h </w:instrText>
      </w:r>
      <w:r>
        <w:rPr>
          <w:szCs w:val="24"/>
        </w:rPr>
      </w:r>
      <w:r>
        <w:rPr>
          <w:szCs w:val="24"/>
        </w:rPr>
        <w:fldChar w:fldCharType="separate"/>
      </w:r>
      <w:r w:rsidR="006F27FE">
        <w:rPr>
          <w:szCs w:val="24"/>
        </w:rPr>
        <w:t>5.2.1</w:t>
      </w:r>
      <w:r>
        <w:rPr>
          <w:szCs w:val="24"/>
        </w:rPr>
        <w:fldChar w:fldCharType="end"/>
      </w:r>
      <w:r w:rsidR="00877FF2">
        <w:rPr>
          <w:szCs w:val="24"/>
        </w:rPr>
        <w:t>.</w:t>
      </w:r>
      <w:r w:rsidRPr="00CC142A">
        <w:rPr>
          <w:szCs w:val="24"/>
        </w:rPr>
        <w:t xml:space="preserve">, п. </w:t>
      </w:r>
      <w:r>
        <w:rPr>
          <w:szCs w:val="24"/>
        </w:rPr>
        <w:fldChar w:fldCharType="begin"/>
      </w:r>
      <w:r>
        <w:rPr>
          <w:szCs w:val="24"/>
        </w:rPr>
        <w:instrText xml:space="preserve"> REF _Ref413944336 \r \h </w:instrText>
      </w:r>
      <w:r>
        <w:rPr>
          <w:szCs w:val="24"/>
        </w:rPr>
      </w:r>
      <w:r>
        <w:rPr>
          <w:szCs w:val="24"/>
        </w:rPr>
        <w:fldChar w:fldCharType="separate"/>
      </w:r>
      <w:r w:rsidR="006F27FE">
        <w:rPr>
          <w:szCs w:val="24"/>
        </w:rPr>
        <w:t>5.4.1</w:t>
      </w:r>
      <w:r>
        <w:rPr>
          <w:szCs w:val="24"/>
        </w:rPr>
        <w:fldChar w:fldCharType="end"/>
      </w:r>
      <w:r w:rsidRPr="00CC142A">
        <w:rPr>
          <w:szCs w:val="24"/>
        </w:rPr>
        <w:t xml:space="preserve">., п. </w:t>
      </w:r>
      <w:r>
        <w:rPr>
          <w:szCs w:val="24"/>
        </w:rPr>
        <w:fldChar w:fldCharType="begin"/>
      </w:r>
      <w:r>
        <w:rPr>
          <w:szCs w:val="24"/>
        </w:rPr>
        <w:instrText xml:space="preserve"> REF _Ref413944434 \r \h </w:instrText>
      </w:r>
      <w:r>
        <w:rPr>
          <w:szCs w:val="24"/>
        </w:rPr>
      </w:r>
      <w:r>
        <w:rPr>
          <w:szCs w:val="24"/>
        </w:rPr>
        <w:fldChar w:fldCharType="separate"/>
      </w:r>
      <w:r w:rsidR="006F27FE">
        <w:rPr>
          <w:szCs w:val="24"/>
        </w:rPr>
        <w:t>7.4.2</w:t>
      </w:r>
      <w:r>
        <w:rPr>
          <w:szCs w:val="24"/>
        </w:rPr>
        <w:fldChar w:fldCharType="end"/>
      </w:r>
      <w:r w:rsidRPr="00CC142A">
        <w:rPr>
          <w:szCs w:val="24"/>
        </w:rPr>
        <w:t xml:space="preserve">. Правил страхования, а в случае отказа Страхователя потребовать досрочного прекращения договора сельскохозяйственного страхования без учета положений п. </w:t>
      </w:r>
      <w:r>
        <w:rPr>
          <w:szCs w:val="24"/>
        </w:rPr>
        <w:fldChar w:fldCharType="begin"/>
      </w:r>
      <w:r>
        <w:rPr>
          <w:szCs w:val="24"/>
        </w:rPr>
        <w:instrText xml:space="preserve"> REF _Ref413944434 \r \h </w:instrText>
      </w:r>
      <w:r>
        <w:rPr>
          <w:szCs w:val="24"/>
        </w:rPr>
      </w:r>
      <w:r>
        <w:rPr>
          <w:szCs w:val="24"/>
        </w:rPr>
        <w:fldChar w:fldCharType="separate"/>
      </w:r>
      <w:r w:rsidR="006F27FE">
        <w:rPr>
          <w:szCs w:val="24"/>
        </w:rPr>
        <w:t>7.4.2</w:t>
      </w:r>
      <w:r>
        <w:rPr>
          <w:szCs w:val="24"/>
        </w:rPr>
        <w:fldChar w:fldCharType="end"/>
      </w:r>
      <w:r w:rsidRPr="00CC142A">
        <w:rPr>
          <w:szCs w:val="24"/>
        </w:rPr>
        <w:t>. Правил страхования</w:t>
      </w:r>
      <w:r>
        <w:rPr>
          <w:szCs w:val="24"/>
        </w:rPr>
        <w:t>.</w:t>
      </w:r>
      <w:bookmarkEnd w:id="43"/>
      <w:proofErr w:type="gramEnd"/>
    </w:p>
    <w:p w:rsidR="006D029A" w:rsidRPr="00450D5D" w:rsidRDefault="00CD4BBE" w:rsidP="00450D5D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szCs w:val="24"/>
        </w:rPr>
        <w:t>Если в договоре</w:t>
      </w:r>
      <w:r w:rsidR="009677C6" w:rsidRPr="00450D5D">
        <w:rPr>
          <w:szCs w:val="24"/>
        </w:rPr>
        <w:t xml:space="preserve"> страхования</w:t>
      </w:r>
      <w:r w:rsidRPr="00450D5D">
        <w:rPr>
          <w:szCs w:val="24"/>
        </w:rPr>
        <w:t xml:space="preserve"> </w:t>
      </w:r>
      <w:r w:rsidR="00B35BBD" w:rsidRPr="00450D5D">
        <w:rPr>
          <w:szCs w:val="24"/>
        </w:rPr>
        <w:t xml:space="preserve">животных </w:t>
      </w:r>
      <w:r w:rsidRPr="00450D5D">
        <w:rPr>
          <w:szCs w:val="24"/>
        </w:rPr>
        <w:t xml:space="preserve">страховая сумма установлена ниже страховой стоимости, Страховщик при наступлении страхового случая возмещает Страхователю (Выгодоприобретателю) часть понесенных последним убытков (ущерба) пропорционально отношению страховой суммы к страховой стоимости. </w:t>
      </w:r>
    </w:p>
    <w:p w:rsidR="00FF399F" w:rsidRPr="00450D5D" w:rsidRDefault="00461DDD" w:rsidP="00450D5D">
      <w:pPr>
        <w:pStyle w:val="aff3"/>
        <w:numPr>
          <w:ilvl w:val="2"/>
          <w:numId w:val="42"/>
        </w:numPr>
        <w:rPr>
          <w:szCs w:val="24"/>
        </w:rPr>
      </w:pPr>
      <w:bookmarkStart w:id="44" w:name="_Ref413935398"/>
      <w:r w:rsidRPr="00450D5D">
        <w:rPr>
          <w:szCs w:val="24"/>
        </w:rPr>
        <w:t>Страхователь, после того как ему стало известно о наступлении</w:t>
      </w:r>
      <w:r w:rsidR="00E06B35" w:rsidRPr="00450D5D">
        <w:rPr>
          <w:szCs w:val="24"/>
        </w:rPr>
        <w:t xml:space="preserve"> события, имеющего признаки</w:t>
      </w:r>
      <w:r w:rsidRPr="00450D5D">
        <w:rPr>
          <w:szCs w:val="24"/>
        </w:rPr>
        <w:t xml:space="preserve"> страхового случая, обязан незамедлительно </w:t>
      </w:r>
      <w:r w:rsidR="006D0F18" w:rsidRPr="00450D5D">
        <w:rPr>
          <w:szCs w:val="24"/>
        </w:rPr>
        <w:t>сообщить Страховщику любым доступным способом</w:t>
      </w:r>
      <w:r w:rsidR="0056187A">
        <w:rPr>
          <w:szCs w:val="24"/>
        </w:rPr>
        <w:t>, а также</w:t>
      </w:r>
      <w:r w:rsidR="006D0F18" w:rsidRPr="00450D5D">
        <w:rPr>
          <w:szCs w:val="24"/>
        </w:rPr>
        <w:t xml:space="preserve"> </w:t>
      </w:r>
      <w:r w:rsidR="00982281" w:rsidRPr="00450D5D">
        <w:rPr>
          <w:szCs w:val="24"/>
        </w:rPr>
        <w:t xml:space="preserve">письменно </w:t>
      </w:r>
      <w:r w:rsidRPr="00450D5D">
        <w:rPr>
          <w:szCs w:val="24"/>
        </w:rPr>
        <w:t>уведомить о его наступлении Страхов</w:t>
      </w:r>
      <w:r w:rsidR="00EB607E" w:rsidRPr="00450D5D">
        <w:rPr>
          <w:szCs w:val="24"/>
        </w:rPr>
        <w:t>щика</w:t>
      </w:r>
      <w:r w:rsidR="0056187A" w:rsidRPr="0056187A">
        <w:rPr>
          <w:szCs w:val="24"/>
        </w:rPr>
        <w:t xml:space="preserve"> </w:t>
      </w:r>
      <w:r w:rsidR="0056187A">
        <w:rPr>
          <w:szCs w:val="24"/>
        </w:rPr>
        <w:t xml:space="preserve">в соответствии с п. </w:t>
      </w:r>
      <w:r w:rsidR="0056187A">
        <w:rPr>
          <w:szCs w:val="24"/>
        </w:rPr>
        <w:fldChar w:fldCharType="begin"/>
      </w:r>
      <w:r w:rsidR="0056187A">
        <w:rPr>
          <w:szCs w:val="24"/>
        </w:rPr>
        <w:instrText xml:space="preserve"> REF _Ref413945332 \r \h </w:instrText>
      </w:r>
      <w:r w:rsidR="0056187A">
        <w:rPr>
          <w:szCs w:val="24"/>
        </w:rPr>
      </w:r>
      <w:r w:rsidR="0056187A">
        <w:rPr>
          <w:szCs w:val="24"/>
        </w:rPr>
        <w:fldChar w:fldCharType="separate"/>
      </w:r>
      <w:r w:rsidR="006F27FE">
        <w:rPr>
          <w:szCs w:val="24"/>
        </w:rPr>
        <w:t>8.5.1</w:t>
      </w:r>
      <w:r w:rsidR="0056187A">
        <w:rPr>
          <w:szCs w:val="24"/>
        </w:rPr>
        <w:fldChar w:fldCharType="end"/>
      </w:r>
      <w:r w:rsidR="0056187A">
        <w:rPr>
          <w:szCs w:val="24"/>
        </w:rPr>
        <w:t>. Правил страхования</w:t>
      </w:r>
      <w:r w:rsidRPr="00450D5D">
        <w:rPr>
          <w:szCs w:val="24"/>
        </w:rPr>
        <w:t>.</w:t>
      </w:r>
      <w:bookmarkEnd w:id="44"/>
    </w:p>
    <w:p w:rsidR="006E7FA8" w:rsidRPr="00450D5D" w:rsidRDefault="006E7FA8" w:rsidP="00450D5D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szCs w:val="24"/>
        </w:rPr>
        <w:t>Неисполнение обязанност</w:t>
      </w:r>
      <w:r w:rsidR="006B1A9B" w:rsidRPr="00450D5D">
        <w:rPr>
          <w:szCs w:val="24"/>
        </w:rPr>
        <w:t xml:space="preserve">и, предусмотренной пунктом </w:t>
      </w:r>
      <w:r w:rsidR="009B14A4" w:rsidRPr="00450D5D">
        <w:rPr>
          <w:szCs w:val="24"/>
        </w:rPr>
        <w:fldChar w:fldCharType="begin"/>
      </w:r>
      <w:r w:rsidR="009B14A4" w:rsidRPr="00450D5D">
        <w:rPr>
          <w:szCs w:val="24"/>
        </w:rPr>
        <w:instrText xml:space="preserve"> REF _Ref413935398 \r \h </w:instrText>
      </w:r>
      <w:r w:rsidR="00450D5D">
        <w:rPr>
          <w:szCs w:val="24"/>
        </w:rPr>
        <w:instrText xml:space="preserve"> \* MERGEFORMAT </w:instrText>
      </w:r>
      <w:r w:rsidR="009B14A4" w:rsidRPr="00450D5D">
        <w:rPr>
          <w:szCs w:val="24"/>
        </w:rPr>
      </w:r>
      <w:r w:rsidR="009B14A4" w:rsidRPr="00450D5D">
        <w:rPr>
          <w:szCs w:val="24"/>
        </w:rPr>
        <w:fldChar w:fldCharType="separate"/>
      </w:r>
      <w:r w:rsidR="006F27FE">
        <w:rPr>
          <w:szCs w:val="24"/>
        </w:rPr>
        <w:t>7.3.3</w:t>
      </w:r>
      <w:r w:rsidR="009B14A4" w:rsidRPr="00450D5D">
        <w:rPr>
          <w:szCs w:val="24"/>
        </w:rPr>
        <w:fldChar w:fldCharType="end"/>
      </w:r>
      <w:r w:rsidR="006B1A9B" w:rsidRPr="00450D5D">
        <w:rPr>
          <w:szCs w:val="24"/>
        </w:rPr>
        <w:t>.</w:t>
      </w:r>
      <w:r w:rsidRPr="00450D5D">
        <w:rPr>
          <w:szCs w:val="24"/>
        </w:rPr>
        <w:t xml:space="preserve"> настоящих Правил страхования, дает Страховщику право отказать в </w:t>
      </w:r>
      <w:r w:rsidR="002443BB" w:rsidRPr="00450D5D">
        <w:rPr>
          <w:szCs w:val="24"/>
        </w:rPr>
        <w:t>выплате страхового возмещения</w:t>
      </w:r>
      <w:r w:rsidRPr="00450D5D">
        <w:rPr>
          <w:szCs w:val="24"/>
        </w:rPr>
        <w:t>, если не будет доказано, что Страховщик своевременно узнал о наступлении</w:t>
      </w:r>
      <w:r w:rsidR="006B1A9B" w:rsidRPr="00450D5D">
        <w:rPr>
          <w:szCs w:val="24"/>
        </w:rPr>
        <w:t xml:space="preserve"> страхового события</w:t>
      </w:r>
      <w:r w:rsidRPr="00450D5D">
        <w:rPr>
          <w:szCs w:val="24"/>
        </w:rPr>
        <w:t>, либо, что отсутствие у Страховщика сведений об этом не могло сказаться на его обязанности осуществить страховую выплату.</w:t>
      </w:r>
    </w:p>
    <w:p w:rsidR="00672D73" w:rsidRPr="00450D5D" w:rsidRDefault="00672D73" w:rsidP="00450D5D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szCs w:val="24"/>
        </w:rPr>
        <w:t xml:space="preserve">Страховщик вправе привлекать </w:t>
      </w:r>
      <w:r w:rsidR="007E1983" w:rsidRPr="00450D5D">
        <w:rPr>
          <w:szCs w:val="24"/>
        </w:rPr>
        <w:t xml:space="preserve">за свой счет </w:t>
      </w:r>
      <w:r w:rsidRPr="00450D5D">
        <w:rPr>
          <w:szCs w:val="24"/>
        </w:rPr>
        <w:t>независимых экспертов для проведения обследования застрахованного поголовья</w:t>
      </w:r>
      <w:r w:rsidR="00252E42" w:rsidRPr="00450D5D">
        <w:rPr>
          <w:szCs w:val="24"/>
        </w:rPr>
        <w:t xml:space="preserve"> </w:t>
      </w:r>
      <w:r w:rsidRPr="00450D5D">
        <w:rPr>
          <w:szCs w:val="24"/>
        </w:rPr>
        <w:t>животных в период действия договора</w:t>
      </w:r>
      <w:r w:rsidR="009677C6" w:rsidRPr="00450D5D">
        <w:rPr>
          <w:szCs w:val="24"/>
        </w:rPr>
        <w:t xml:space="preserve"> страхования</w:t>
      </w:r>
      <w:r w:rsidR="00B35BBD" w:rsidRPr="00450D5D">
        <w:rPr>
          <w:szCs w:val="24"/>
        </w:rPr>
        <w:t xml:space="preserve"> животных</w:t>
      </w:r>
      <w:r w:rsidRPr="00450D5D">
        <w:rPr>
          <w:szCs w:val="24"/>
        </w:rPr>
        <w:t xml:space="preserve"> для целей</w:t>
      </w:r>
      <w:r w:rsidR="00E05ECD" w:rsidRPr="00450D5D">
        <w:rPr>
          <w:szCs w:val="24"/>
        </w:rPr>
        <w:t xml:space="preserve"> мониторинга условий</w:t>
      </w:r>
      <w:r w:rsidR="003427BE" w:rsidRPr="00450D5D">
        <w:rPr>
          <w:szCs w:val="24"/>
        </w:rPr>
        <w:t xml:space="preserve"> их содержания,</w:t>
      </w:r>
      <w:r w:rsidRPr="00450D5D">
        <w:rPr>
          <w:szCs w:val="24"/>
        </w:rPr>
        <w:t xml:space="preserve"> выполнения мероприятий, предусмотренных ветеринарной службой, определения </w:t>
      </w:r>
      <w:r w:rsidR="003427BE" w:rsidRPr="00450D5D">
        <w:rPr>
          <w:szCs w:val="24"/>
        </w:rPr>
        <w:t xml:space="preserve">причин гибели </w:t>
      </w:r>
      <w:r w:rsidRPr="00450D5D">
        <w:rPr>
          <w:szCs w:val="24"/>
        </w:rPr>
        <w:t>и подтверждения факта утраты (гибели) животных, опр</w:t>
      </w:r>
      <w:r w:rsidR="00FB368B" w:rsidRPr="00450D5D">
        <w:rPr>
          <w:szCs w:val="24"/>
        </w:rPr>
        <w:t>еделения размера убытка</w:t>
      </w:r>
      <w:r w:rsidR="00302BA9" w:rsidRPr="00450D5D">
        <w:rPr>
          <w:szCs w:val="24"/>
        </w:rPr>
        <w:t xml:space="preserve"> (ущерба)</w:t>
      </w:r>
      <w:r w:rsidRPr="00450D5D">
        <w:rPr>
          <w:szCs w:val="24"/>
        </w:rPr>
        <w:t>.</w:t>
      </w:r>
    </w:p>
    <w:p w:rsidR="00982281" w:rsidRPr="00450D5D" w:rsidRDefault="00672D73" w:rsidP="00450D5D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szCs w:val="24"/>
        </w:rPr>
        <w:t>Пр</w:t>
      </w:r>
      <w:r w:rsidR="004B0B67" w:rsidRPr="00450D5D">
        <w:rPr>
          <w:szCs w:val="24"/>
        </w:rPr>
        <w:t>и утрате Страхователем</w:t>
      </w:r>
      <w:r w:rsidR="00471656" w:rsidRPr="00450D5D">
        <w:rPr>
          <w:szCs w:val="24"/>
        </w:rPr>
        <w:t xml:space="preserve"> </w:t>
      </w:r>
      <w:r w:rsidR="004B0B67" w:rsidRPr="00450D5D">
        <w:rPr>
          <w:szCs w:val="24"/>
        </w:rPr>
        <w:t>договора</w:t>
      </w:r>
      <w:r w:rsidR="005809FB" w:rsidRPr="00450D5D">
        <w:rPr>
          <w:szCs w:val="24"/>
        </w:rPr>
        <w:t xml:space="preserve"> </w:t>
      </w:r>
      <w:r w:rsidR="009677C6" w:rsidRPr="00450D5D">
        <w:rPr>
          <w:szCs w:val="24"/>
        </w:rPr>
        <w:t>страхования</w:t>
      </w:r>
      <w:r w:rsidR="00B35BBD" w:rsidRPr="00450D5D">
        <w:rPr>
          <w:szCs w:val="24"/>
        </w:rPr>
        <w:t xml:space="preserve"> животных</w:t>
      </w:r>
      <w:r w:rsidRPr="00450D5D">
        <w:rPr>
          <w:szCs w:val="24"/>
        </w:rPr>
        <w:t xml:space="preserve"> в период его действия Страховщик по письменному заявлению Страхователя</w:t>
      </w:r>
      <w:r w:rsidR="00471656" w:rsidRPr="00450D5D">
        <w:rPr>
          <w:szCs w:val="24"/>
        </w:rPr>
        <w:t xml:space="preserve"> </w:t>
      </w:r>
      <w:r w:rsidRPr="00450D5D">
        <w:rPr>
          <w:szCs w:val="24"/>
        </w:rPr>
        <w:t>выдает дубликат</w:t>
      </w:r>
      <w:r w:rsidR="0056187A">
        <w:rPr>
          <w:szCs w:val="24"/>
        </w:rPr>
        <w:t xml:space="preserve"> договора страхования животных</w:t>
      </w:r>
      <w:r w:rsidRPr="00450D5D">
        <w:rPr>
          <w:szCs w:val="24"/>
        </w:rPr>
        <w:t>. Утраченный документ аннулируется, и выплаты по нему не производятся.</w:t>
      </w:r>
    </w:p>
    <w:p w:rsidR="00885686" w:rsidRPr="00450D5D" w:rsidRDefault="00885686" w:rsidP="00450D5D">
      <w:pPr>
        <w:pStyle w:val="aff3"/>
        <w:numPr>
          <w:ilvl w:val="1"/>
          <w:numId w:val="42"/>
        </w:numPr>
        <w:rPr>
          <w:szCs w:val="24"/>
        </w:rPr>
      </w:pPr>
      <w:r w:rsidRPr="00450D5D">
        <w:rPr>
          <w:szCs w:val="24"/>
        </w:rPr>
        <w:t>Порядок прекращения договора</w:t>
      </w:r>
      <w:r w:rsidR="009677C6" w:rsidRPr="00450D5D">
        <w:rPr>
          <w:szCs w:val="24"/>
        </w:rPr>
        <w:t xml:space="preserve"> страхования</w:t>
      </w:r>
      <w:r w:rsidR="00B35BBD" w:rsidRPr="00450D5D">
        <w:rPr>
          <w:szCs w:val="24"/>
        </w:rPr>
        <w:t xml:space="preserve"> животных</w:t>
      </w:r>
      <w:r w:rsidRPr="00450D5D">
        <w:rPr>
          <w:szCs w:val="24"/>
        </w:rPr>
        <w:t>:</w:t>
      </w:r>
    </w:p>
    <w:p w:rsidR="00982281" w:rsidRPr="00450D5D" w:rsidRDefault="00982281" w:rsidP="00450D5D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szCs w:val="24"/>
        </w:rPr>
        <w:t xml:space="preserve">Действие договора </w:t>
      </w:r>
      <w:r w:rsidR="009677C6" w:rsidRPr="00450D5D">
        <w:rPr>
          <w:szCs w:val="24"/>
        </w:rPr>
        <w:t>страхования</w:t>
      </w:r>
      <w:r w:rsidR="00B35BBD" w:rsidRPr="00450D5D">
        <w:rPr>
          <w:szCs w:val="24"/>
        </w:rPr>
        <w:t xml:space="preserve"> животных</w:t>
      </w:r>
      <w:r w:rsidR="009677C6" w:rsidRPr="00450D5D">
        <w:rPr>
          <w:szCs w:val="24"/>
        </w:rPr>
        <w:t xml:space="preserve"> </w:t>
      </w:r>
      <w:r w:rsidRPr="00450D5D">
        <w:rPr>
          <w:szCs w:val="24"/>
        </w:rPr>
        <w:t xml:space="preserve">прекращается с даты, указанной в договоре </w:t>
      </w:r>
      <w:r w:rsidR="009677C6" w:rsidRPr="00450D5D">
        <w:rPr>
          <w:szCs w:val="24"/>
        </w:rPr>
        <w:t>страхования</w:t>
      </w:r>
      <w:r w:rsidR="00B35BBD" w:rsidRPr="00450D5D">
        <w:rPr>
          <w:szCs w:val="24"/>
        </w:rPr>
        <w:t xml:space="preserve"> животных</w:t>
      </w:r>
      <w:r w:rsidR="009677C6" w:rsidRPr="00450D5D">
        <w:rPr>
          <w:szCs w:val="24"/>
        </w:rPr>
        <w:t xml:space="preserve"> </w:t>
      </w:r>
      <w:r w:rsidRPr="00450D5D">
        <w:rPr>
          <w:szCs w:val="24"/>
        </w:rPr>
        <w:t>как дата окончания договора</w:t>
      </w:r>
      <w:r w:rsidR="009677C6" w:rsidRPr="00450D5D">
        <w:rPr>
          <w:szCs w:val="24"/>
        </w:rPr>
        <w:t xml:space="preserve"> страхования</w:t>
      </w:r>
      <w:r w:rsidR="00B35BBD" w:rsidRPr="00450D5D">
        <w:rPr>
          <w:szCs w:val="24"/>
        </w:rPr>
        <w:t xml:space="preserve"> животных</w:t>
      </w:r>
      <w:r w:rsidRPr="00450D5D">
        <w:rPr>
          <w:szCs w:val="24"/>
        </w:rPr>
        <w:t>.</w:t>
      </w:r>
    </w:p>
    <w:p w:rsidR="00885686" w:rsidRPr="00450D5D" w:rsidRDefault="00885686" w:rsidP="00450D5D">
      <w:pPr>
        <w:pStyle w:val="aff3"/>
        <w:numPr>
          <w:ilvl w:val="2"/>
          <w:numId w:val="42"/>
        </w:numPr>
        <w:rPr>
          <w:szCs w:val="24"/>
        </w:rPr>
      </w:pPr>
      <w:bookmarkStart w:id="45" w:name="_Ref413944434"/>
      <w:r w:rsidRPr="00450D5D">
        <w:rPr>
          <w:szCs w:val="24"/>
        </w:rPr>
        <w:t>Договор</w:t>
      </w:r>
      <w:r w:rsidR="009677C6" w:rsidRPr="00450D5D">
        <w:rPr>
          <w:szCs w:val="24"/>
        </w:rPr>
        <w:t xml:space="preserve"> страхования</w:t>
      </w:r>
      <w:r w:rsidR="00B35BBD" w:rsidRPr="00450D5D">
        <w:rPr>
          <w:szCs w:val="24"/>
        </w:rPr>
        <w:t xml:space="preserve"> животных</w:t>
      </w:r>
      <w:r w:rsidRPr="00450D5D">
        <w:rPr>
          <w:szCs w:val="24"/>
        </w:rPr>
        <w:t xml:space="preserve"> не может быть прекращен до наступления срока, на который он был заключен, за исключением </w:t>
      </w:r>
      <w:r w:rsidR="003015EB" w:rsidRPr="00450D5D">
        <w:rPr>
          <w:szCs w:val="24"/>
        </w:rPr>
        <w:t>случая</w:t>
      </w:r>
      <w:r w:rsidRPr="00450D5D">
        <w:rPr>
          <w:szCs w:val="24"/>
        </w:rPr>
        <w:t xml:space="preserve">, </w:t>
      </w:r>
      <w:r w:rsidR="003015EB" w:rsidRPr="00450D5D">
        <w:rPr>
          <w:szCs w:val="24"/>
        </w:rPr>
        <w:t xml:space="preserve">предусмотренного </w:t>
      </w:r>
      <w:r w:rsidRPr="00450D5D">
        <w:rPr>
          <w:szCs w:val="24"/>
        </w:rPr>
        <w:t>ст</w:t>
      </w:r>
      <w:r w:rsidR="009B14A4" w:rsidRPr="00450D5D">
        <w:rPr>
          <w:szCs w:val="24"/>
        </w:rPr>
        <w:t>.</w:t>
      </w:r>
      <w:r w:rsidRPr="00450D5D">
        <w:rPr>
          <w:szCs w:val="24"/>
        </w:rPr>
        <w:t xml:space="preserve"> 958 Гражданского кодекса Российской Федерации</w:t>
      </w:r>
      <w:r w:rsidR="00C857B4" w:rsidRPr="00450D5D">
        <w:rPr>
          <w:szCs w:val="24"/>
        </w:rPr>
        <w:t>.</w:t>
      </w:r>
      <w:bookmarkEnd w:id="45"/>
    </w:p>
    <w:p w:rsidR="00E34361" w:rsidRPr="00450D5D" w:rsidRDefault="00E34361" w:rsidP="00450D5D">
      <w:pPr>
        <w:pStyle w:val="2"/>
        <w:rPr>
          <w:caps w:val="0"/>
        </w:rPr>
      </w:pPr>
      <w:bookmarkStart w:id="46" w:name="_Toc332817973"/>
      <w:bookmarkStart w:id="47" w:name="_Toc332818260"/>
      <w:bookmarkStart w:id="48" w:name="_Toc332818309"/>
      <w:bookmarkStart w:id="49" w:name="_Toc335306958"/>
      <w:bookmarkStart w:id="50" w:name="_Toc335403461"/>
      <w:bookmarkStart w:id="51" w:name="_Toc414615693"/>
      <w:bookmarkEnd w:id="46"/>
      <w:bookmarkEnd w:id="47"/>
      <w:bookmarkEnd w:id="48"/>
      <w:r w:rsidRPr="00450D5D">
        <w:rPr>
          <w:caps w:val="0"/>
        </w:rPr>
        <w:t xml:space="preserve">ПРАВА И ОБЯЗАННОСТИ </w:t>
      </w:r>
      <w:r w:rsidR="0070610C" w:rsidRPr="00450D5D">
        <w:rPr>
          <w:caps w:val="0"/>
        </w:rPr>
        <w:t>СТРАХОВЩИКА И СТРАХОВАТЕЛЯ</w:t>
      </w:r>
      <w:bookmarkEnd w:id="49"/>
      <w:bookmarkEnd w:id="50"/>
      <w:r w:rsidR="00327EFD" w:rsidRPr="00450D5D">
        <w:rPr>
          <w:caps w:val="0"/>
        </w:rPr>
        <w:t>.</w:t>
      </w:r>
      <w:bookmarkEnd w:id="51"/>
    </w:p>
    <w:p w:rsidR="00E34361" w:rsidRPr="00450D5D" w:rsidRDefault="00E34361" w:rsidP="00450D5D">
      <w:pPr>
        <w:pStyle w:val="aff3"/>
        <w:numPr>
          <w:ilvl w:val="1"/>
          <w:numId w:val="42"/>
        </w:numPr>
        <w:rPr>
          <w:szCs w:val="24"/>
        </w:rPr>
      </w:pPr>
      <w:r w:rsidRPr="00450D5D">
        <w:rPr>
          <w:szCs w:val="24"/>
        </w:rPr>
        <w:t>Страховщик обязан:</w:t>
      </w:r>
    </w:p>
    <w:p w:rsidR="00EC794D" w:rsidRPr="00450D5D" w:rsidRDefault="00464FC0" w:rsidP="00450D5D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szCs w:val="24"/>
        </w:rPr>
        <w:t>ознакомить Страхователя</w:t>
      </w:r>
      <w:r w:rsidR="00075D53" w:rsidRPr="00450D5D">
        <w:rPr>
          <w:szCs w:val="24"/>
        </w:rPr>
        <w:t xml:space="preserve"> </w:t>
      </w:r>
      <w:r w:rsidRPr="00450D5D">
        <w:rPr>
          <w:szCs w:val="24"/>
        </w:rPr>
        <w:t>с настоящими Правилами страхования</w:t>
      </w:r>
      <w:r w:rsidR="00335173" w:rsidRPr="00450D5D">
        <w:rPr>
          <w:szCs w:val="24"/>
        </w:rPr>
        <w:t>, условиями договора страхования</w:t>
      </w:r>
      <w:r w:rsidR="00B35BBD" w:rsidRPr="00450D5D">
        <w:rPr>
          <w:szCs w:val="24"/>
        </w:rPr>
        <w:t xml:space="preserve"> животных</w:t>
      </w:r>
      <w:r w:rsidRPr="00450D5D">
        <w:rPr>
          <w:szCs w:val="24"/>
        </w:rPr>
        <w:t>;</w:t>
      </w:r>
    </w:p>
    <w:p w:rsidR="00575976" w:rsidRPr="00450D5D" w:rsidRDefault="00464FC0" w:rsidP="00450D5D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szCs w:val="24"/>
        </w:rPr>
        <w:t>предоставить</w:t>
      </w:r>
      <w:r w:rsidR="001349D3" w:rsidRPr="00450D5D">
        <w:rPr>
          <w:szCs w:val="24"/>
        </w:rPr>
        <w:t>,</w:t>
      </w:r>
      <w:r w:rsidRPr="00450D5D">
        <w:rPr>
          <w:szCs w:val="24"/>
        </w:rPr>
        <w:t xml:space="preserve"> по просьбе Страхователя</w:t>
      </w:r>
      <w:r w:rsidR="00075D53" w:rsidRPr="00450D5D">
        <w:rPr>
          <w:szCs w:val="24"/>
        </w:rPr>
        <w:t xml:space="preserve"> </w:t>
      </w:r>
      <w:r w:rsidRPr="00450D5D">
        <w:rPr>
          <w:szCs w:val="24"/>
        </w:rPr>
        <w:t>информацию о размере активов и финансовой устойчивости Страховщика, не содержащую сведений, являющихся коммерческой тайной;</w:t>
      </w:r>
    </w:p>
    <w:p w:rsidR="00575976" w:rsidRPr="00450D5D" w:rsidRDefault="00464FC0" w:rsidP="00450D5D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szCs w:val="24"/>
        </w:rPr>
        <w:t xml:space="preserve">не разглашать полученные им в процессе своей профессиональной деятельности сведения о Страхователе </w:t>
      </w:r>
      <w:r w:rsidR="00075D53" w:rsidRPr="00450D5D">
        <w:rPr>
          <w:szCs w:val="24"/>
        </w:rPr>
        <w:t>(</w:t>
      </w:r>
      <w:r w:rsidRPr="00450D5D">
        <w:rPr>
          <w:szCs w:val="24"/>
        </w:rPr>
        <w:t>Выгодоприобретателе</w:t>
      </w:r>
      <w:r w:rsidR="00075D53" w:rsidRPr="00450D5D">
        <w:rPr>
          <w:szCs w:val="24"/>
        </w:rPr>
        <w:t>)</w:t>
      </w:r>
      <w:r w:rsidRPr="00450D5D">
        <w:rPr>
          <w:szCs w:val="24"/>
        </w:rPr>
        <w:t xml:space="preserve">, а также об их имущественном положении, за исключением случаев, предусмотренных </w:t>
      </w:r>
      <w:r w:rsidR="00056F32" w:rsidRPr="00450D5D">
        <w:rPr>
          <w:szCs w:val="24"/>
        </w:rPr>
        <w:t xml:space="preserve">действующим </w:t>
      </w:r>
      <w:r w:rsidRPr="00450D5D">
        <w:rPr>
          <w:szCs w:val="24"/>
        </w:rPr>
        <w:t>законодательством</w:t>
      </w:r>
      <w:r w:rsidR="00B75D72" w:rsidRPr="00450D5D">
        <w:rPr>
          <w:szCs w:val="24"/>
        </w:rPr>
        <w:t xml:space="preserve"> </w:t>
      </w:r>
      <w:r w:rsidR="00475BAD" w:rsidRPr="00450D5D">
        <w:rPr>
          <w:szCs w:val="24"/>
        </w:rPr>
        <w:t>Р</w:t>
      </w:r>
      <w:r w:rsidR="00075D53" w:rsidRPr="00450D5D">
        <w:rPr>
          <w:szCs w:val="24"/>
        </w:rPr>
        <w:t>оссийской</w:t>
      </w:r>
      <w:r w:rsidR="00475BAD" w:rsidRPr="00450D5D">
        <w:rPr>
          <w:szCs w:val="24"/>
        </w:rPr>
        <w:t xml:space="preserve"> Ф</w:t>
      </w:r>
      <w:r w:rsidR="00075D53" w:rsidRPr="00450D5D">
        <w:rPr>
          <w:szCs w:val="24"/>
        </w:rPr>
        <w:t>едерации</w:t>
      </w:r>
      <w:r w:rsidRPr="00450D5D">
        <w:rPr>
          <w:szCs w:val="24"/>
        </w:rPr>
        <w:t xml:space="preserve">. За нарушение тайны страхования Страховщик несет ответственность в соответствии с </w:t>
      </w:r>
      <w:r w:rsidR="00056F32" w:rsidRPr="00450D5D">
        <w:rPr>
          <w:szCs w:val="24"/>
        </w:rPr>
        <w:t xml:space="preserve">действующим </w:t>
      </w:r>
      <w:r w:rsidRPr="00450D5D">
        <w:rPr>
          <w:szCs w:val="24"/>
        </w:rPr>
        <w:t>законодательством Российской Федерации;</w:t>
      </w:r>
    </w:p>
    <w:p w:rsidR="00575976" w:rsidRPr="00450D5D" w:rsidRDefault="00464FC0" w:rsidP="00450D5D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szCs w:val="24"/>
        </w:rPr>
        <w:lastRenderedPageBreak/>
        <w:t xml:space="preserve">обеспечить конфиденциальность и безопасность персональных данных Страхователя </w:t>
      </w:r>
      <w:r w:rsidR="00DA6860" w:rsidRPr="00450D5D">
        <w:rPr>
          <w:szCs w:val="24"/>
        </w:rPr>
        <w:t>(</w:t>
      </w:r>
      <w:r w:rsidRPr="00450D5D">
        <w:rPr>
          <w:szCs w:val="24"/>
        </w:rPr>
        <w:t>Выгодоприобретателя</w:t>
      </w:r>
      <w:r w:rsidR="00DA6860" w:rsidRPr="00450D5D">
        <w:rPr>
          <w:szCs w:val="24"/>
        </w:rPr>
        <w:t>)</w:t>
      </w:r>
      <w:r w:rsidRPr="00450D5D">
        <w:rPr>
          <w:szCs w:val="24"/>
        </w:rPr>
        <w:t>;</w:t>
      </w:r>
    </w:p>
    <w:p w:rsidR="00575976" w:rsidRPr="00450D5D" w:rsidRDefault="00464FC0" w:rsidP="00450D5D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szCs w:val="24"/>
        </w:rPr>
        <w:t>выдать Страхователю</w:t>
      </w:r>
      <w:r w:rsidR="00DA6860" w:rsidRPr="00450D5D">
        <w:rPr>
          <w:szCs w:val="24"/>
        </w:rPr>
        <w:t xml:space="preserve"> </w:t>
      </w:r>
      <w:r w:rsidRPr="00450D5D">
        <w:rPr>
          <w:szCs w:val="24"/>
        </w:rPr>
        <w:t>дубликат договора</w:t>
      </w:r>
      <w:r w:rsidR="00475BAD" w:rsidRPr="00450D5D">
        <w:rPr>
          <w:szCs w:val="24"/>
        </w:rPr>
        <w:t xml:space="preserve"> страхования</w:t>
      </w:r>
      <w:r w:rsidR="00B35BBD" w:rsidRPr="00450D5D">
        <w:rPr>
          <w:szCs w:val="24"/>
        </w:rPr>
        <w:t xml:space="preserve"> животных</w:t>
      </w:r>
      <w:r w:rsidR="00252E42" w:rsidRPr="00450D5D">
        <w:rPr>
          <w:szCs w:val="24"/>
        </w:rPr>
        <w:t xml:space="preserve"> </w:t>
      </w:r>
      <w:r w:rsidRPr="00450D5D">
        <w:rPr>
          <w:szCs w:val="24"/>
        </w:rPr>
        <w:t>в случае его утраты;</w:t>
      </w:r>
    </w:p>
    <w:p w:rsidR="009E17DB" w:rsidRPr="00450D5D" w:rsidRDefault="009E17DB" w:rsidP="00450D5D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szCs w:val="24"/>
        </w:rPr>
        <w:t>совершать иные действия, предусмотренные действующим законодательством</w:t>
      </w:r>
      <w:r w:rsidR="00475BAD" w:rsidRPr="00450D5D">
        <w:rPr>
          <w:szCs w:val="24"/>
        </w:rPr>
        <w:t xml:space="preserve"> Российской Федерации</w:t>
      </w:r>
      <w:r w:rsidRPr="00450D5D">
        <w:rPr>
          <w:szCs w:val="24"/>
        </w:rPr>
        <w:t>, настоящими Правилами страхования и/или договором</w:t>
      </w:r>
      <w:r w:rsidR="00475BAD" w:rsidRPr="00450D5D">
        <w:rPr>
          <w:szCs w:val="24"/>
        </w:rPr>
        <w:t xml:space="preserve"> страхования</w:t>
      </w:r>
      <w:r w:rsidR="00B35BBD" w:rsidRPr="00450D5D">
        <w:rPr>
          <w:szCs w:val="24"/>
        </w:rPr>
        <w:t xml:space="preserve"> животных</w:t>
      </w:r>
      <w:r w:rsidRPr="00450D5D">
        <w:rPr>
          <w:szCs w:val="24"/>
        </w:rPr>
        <w:t>.</w:t>
      </w:r>
    </w:p>
    <w:p w:rsidR="00E34361" w:rsidRPr="00450D5D" w:rsidRDefault="00E34361" w:rsidP="00450D5D">
      <w:pPr>
        <w:pStyle w:val="aff3"/>
        <w:numPr>
          <w:ilvl w:val="1"/>
          <w:numId w:val="42"/>
        </w:numPr>
        <w:rPr>
          <w:szCs w:val="24"/>
        </w:rPr>
      </w:pPr>
      <w:r w:rsidRPr="00450D5D">
        <w:rPr>
          <w:szCs w:val="24"/>
        </w:rPr>
        <w:t>Страхователь обязан:</w:t>
      </w:r>
    </w:p>
    <w:p w:rsidR="00F01A80" w:rsidRDefault="00DC64C5" w:rsidP="00450D5D">
      <w:pPr>
        <w:pStyle w:val="aff3"/>
        <w:numPr>
          <w:ilvl w:val="2"/>
          <w:numId w:val="42"/>
        </w:numPr>
        <w:rPr>
          <w:szCs w:val="24"/>
        </w:rPr>
      </w:pPr>
      <w:bookmarkStart w:id="52" w:name="_Ref414435855"/>
      <w:r w:rsidRPr="00450D5D">
        <w:rPr>
          <w:szCs w:val="24"/>
        </w:rPr>
        <w:t>при заключении договора</w:t>
      </w:r>
      <w:r w:rsidR="005F2D1F" w:rsidRPr="00450D5D">
        <w:rPr>
          <w:szCs w:val="24"/>
        </w:rPr>
        <w:t xml:space="preserve"> страхования</w:t>
      </w:r>
      <w:r w:rsidR="00B35BBD" w:rsidRPr="00450D5D">
        <w:rPr>
          <w:szCs w:val="24"/>
        </w:rPr>
        <w:t xml:space="preserve"> животных</w:t>
      </w:r>
      <w:r w:rsidR="00E34361" w:rsidRPr="00450D5D">
        <w:rPr>
          <w:szCs w:val="24"/>
        </w:rPr>
        <w:t xml:space="preserve"> сообщить Страховщику </w:t>
      </w:r>
      <w:r w:rsidR="00FF3694" w:rsidRPr="00450D5D">
        <w:rPr>
          <w:szCs w:val="24"/>
        </w:rPr>
        <w:t xml:space="preserve">обо всех известных ему обстоятельствах, имеющих </w:t>
      </w:r>
      <w:r w:rsidR="00E34361" w:rsidRPr="00450D5D">
        <w:rPr>
          <w:szCs w:val="24"/>
        </w:rPr>
        <w:t>существенное значение для определения вероятности наступления страхового случая и размера возможных убытков от его наступления</w:t>
      </w:r>
      <w:r w:rsidR="00564594" w:rsidRPr="00450D5D">
        <w:rPr>
          <w:szCs w:val="24"/>
        </w:rPr>
        <w:t>, а также обо всех заключенных или заключаемых договорах страхования</w:t>
      </w:r>
      <w:r w:rsidR="00B35BBD" w:rsidRPr="00450D5D">
        <w:rPr>
          <w:szCs w:val="24"/>
        </w:rPr>
        <w:t xml:space="preserve"> животных</w:t>
      </w:r>
      <w:r w:rsidR="00564594" w:rsidRPr="00450D5D">
        <w:rPr>
          <w:szCs w:val="24"/>
        </w:rPr>
        <w:t xml:space="preserve"> в отношении застрахованных животных</w:t>
      </w:r>
      <w:r w:rsidR="00F01A80">
        <w:rPr>
          <w:szCs w:val="24"/>
        </w:rPr>
        <w:t>.</w:t>
      </w:r>
    </w:p>
    <w:p w:rsidR="00771A8B" w:rsidRPr="00450D5D" w:rsidRDefault="00F01A80" w:rsidP="00F01A80">
      <w:pPr>
        <w:pStyle w:val="aff3"/>
        <w:rPr>
          <w:szCs w:val="24"/>
        </w:rPr>
      </w:pPr>
      <w:r w:rsidRPr="00F01A80">
        <w:rPr>
          <w:szCs w:val="24"/>
        </w:rPr>
        <w:t>Существенными признаются обстоятельства, оговоренные в договоре сельскохозяйственного страхования, в заявлении на страхование или в письменном запросе Страховщика</w:t>
      </w:r>
      <w:r w:rsidR="00564594" w:rsidRPr="00450D5D">
        <w:rPr>
          <w:szCs w:val="24"/>
        </w:rPr>
        <w:t>;</w:t>
      </w:r>
      <w:bookmarkEnd w:id="52"/>
      <w:r w:rsidR="00E34361" w:rsidRPr="00450D5D">
        <w:rPr>
          <w:szCs w:val="24"/>
        </w:rPr>
        <w:t xml:space="preserve"> </w:t>
      </w:r>
    </w:p>
    <w:p w:rsidR="00E34361" w:rsidRPr="00450D5D" w:rsidRDefault="00FF3694" w:rsidP="00450D5D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szCs w:val="24"/>
        </w:rPr>
        <w:t xml:space="preserve">уплачивать страховую премию (страховые взносы) в размере и </w:t>
      </w:r>
      <w:r w:rsidR="00DC64C5" w:rsidRPr="00450D5D">
        <w:rPr>
          <w:szCs w:val="24"/>
        </w:rPr>
        <w:t>порядке, определенном договором</w:t>
      </w:r>
      <w:r w:rsidR="005F2D1F" w:rsidRPr="00450D5D">
        <w:rPr>
          <w:szCs w:val="24"/>
        </w:rPr>
        <w:t xml:space="preserve"> страхования</w:t>
      </w:r>
      <w:r w:rsidR="00B35BBD" w:rsidRPr="00450D5D">
        <w:rPr>
          <w:szCs w:val="24"/>
        </w:rPr>
        <w:t xml:space="preserve"> животных</w:t>
      </w:r>
      <w:r w:rsidRPr="00450D5D">
        <w:rPr>
          <w:szCs w:val="24"/>
        </w:rPr>
        <w:t>;</w:t>
      </w:r>
    </w:p>
    <w:p w:rsidR="0001220D" w:rsidRPr="00450D5D" w:rsidRDefault="0001220D" w:rsidP="00450D5D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szCs w:val="24"/>
        </w:rPr>
        <w:t xml:space="preserve">представить </w:t>
      </w:r>
      <w:r w:rsidR="008119C1" w:rsidRPr="00450D5D">
        <w:rPr>
          <w:szCs w:val="24"/>
        </w:rPr>
        <w:t xml:space="preserve">в органы АПК субъекта РФ в течение </w:t>
      </w:r>
      <w:r w:rsidR="00013ACB" w:rsidRPr="00450D5D">
        <w:rPr>
          <w:szCs w:val="24"/>
        </w:rPr>
        <w:t>5</w:t>
      </w:r>
      <w:r w:rsidR="008119C1" w:rsidRPr="00450D5D">
        <w:rPr>
          <w:szCs w:val="24"/>
        </w:rPr>
        <w:t xml:space="preserve"> рабочих дней с </w:t>
      </w:r>
      <w:r w:rsidR="00013ACB" w:rsidRPr="00450D5D">
        <w:rPr>
          <w:szCs w:val="24"/>
        </w:rPr>
        <w:t>даты оплаты пятидесяти процентов страховой премии по</w:t>
      </w:r>
      <w:r w:rsidR="008119C1" w:rsidRPr="00450D5D">
        <w:rPr>
          <w:szCs w:val="24"/>
        </w:rPr>
        <w:t xml:space="preserve"> договор</w:t>
      </w:r>
      <w:r w:rsidR="00013ACB" w:rsidRPr="00450D5D">
        <w:rPr>
          <w:szCs w:val="24"/>
        </w:rPr>
        <w:t>у</w:t>
      </w:r>
      <w:r w:rsidR="008119C1" w:rsidRPr="00450D5D">
        <w:rPr>
          <w:szCs w:val="24"/>
        </w:rPr>
        <w:t xml:space="preserve"> страхования</w:t>
      </w:r>
      <w:r w:rsidR="00B35BBD" w:rsidRPr="00450D5D">
        <w:rPr>
          <w:szCs w:val="24"/>
        </w:rPr>
        <w:t xml:space="preserve"> животных</w:t>
      </w:r>
      <w:r w:rsidR="008119C1" w:rsidRPr="00450D5D">
        <w:rPr>
          <w:szCs w:val="24"/>
        </w:rPr>
        <w:t xml:space="preserve"> заявление </w:t>
      </w:r>
      <w:r w:rsidRPr="00450D5D">
        <w:rPr>
          <w:szCs w:val="24"/>
        </w:rPr>
        <w:t>о перечислении целевых средств на расчетный счет страховой организации</w:t>
      </w:r>
      <w:r w:rsidR="008119C1" w:rsidRPr="00450D5D">
        <w:rPr>
          <w:szCs w:val="24"/>
        </w:rPr>
        <w:t xml:space="preserve"> и все необходимые документы, предусматриваемые нормативным правовым актом субъекта Российской Федерации</w:t>
      </w:r>
      <w:r w:rsidR="009867C7" w:rsidRPr="00450D5D">
        <w:rPr>
          <w:szCs w:val="24"/>
        </w:rPr>
        <w:t>.</w:t>
      </w:r>
      <w:r w:rsidR="0078651D" w:rsidRPr="00450D5D">
        <w:rPr>
          <w:szCs w:val="24"/>
        </w:rPr>
        <w:t xml:space="preserve"> </w:t>
      </w:r>
      <w:r w:rsidR="009867C7" w:rsidRPr="00450D5D">
        <w:rPr>
          <w:szCs w:val="24"/>
        </w:rPr>
        <w:t>Д</w:t>
      </w:r>
      <w:r w:rsidR="0078651D" w:rsidRPr="00450D5D">
        <w:rPr>
          <w:szCs w:val="24"/>
        </w:rPr>
        <w:t>оговором страхования</w:t>
      </w:r>
      <w:r w:rsidR="00B35BBD" w:rsidRPr="00450D5D">
        <w:rPr>
          <w:szCs w:val="24"/>
        </w:rPr>
        <w:t xml:space="preserve"> животных</w:t>
      </w:r>
      <w:r w:rsidR="0078651D" w:rsidRPr="00450D5D">
        <w:rPr>
          <w:szCs w:val="24"/>
        </w:rPr>
        <w:t xml:space="preserve"> может быть предусмотрен иной срок предоставления документов</w:t>
      </w:r>
      <w:r w:rsidRPr="00450D5D">
        <w:rPr>
          <w:szCs w:val="24"/>
        </w:rPr>
        <w:t>;</w:t>
      </w:r>
    </w:p>
    <w:p w:rsidR="0078651D" w:rsidRPr="00450D5D" w:rsidRDefault="0078651D" w:rsidP="00450D5D">
      <w:pPr>
        <w:pStyle w:val="aff3"/>
        <w:numPr>
          <w:ilvl w:val="2"/>
          <w:numId w:val="42"/>
        </w:numPr>
        <w:rPr>
          <w:szCs w:val="24"/>
        </w:rPr>
      </w:pPr>
      <w:bookmarkStart w:id="53" w:name="_Ref413934051"/>
      <w:r w:rsidRPr="00450D5D">
        <w:rPr>
          <w:szCs w:val="24"/>
        </w:rPr>
        <w:t>предоставить Страховщику возможность беспрепятственно обследовать животных, в том числе, с привлечением экспертов;</w:t>
      </w:r>
      <w:bookmarkEnd w:id="53"/>
    </w:p>
    <w:p w:rsidR="00992B3D" w:rsidRPr="00450D5D" w:rsidRDefault="00992B3D" w:rsidP="00450D5D">
      <w:pPr>
        <w:pStyle w:val="aff3"/>
        <w:numPr>
          <w:ilvl w:val="2"/>
          <w:numId w:val="42"/>
        </w:numPr>
        <w:rPr>
          <w:szCs w:val="24"/>
        </w:rPr>
      </w:pPr>
      <w:bookmarkStart w:id="54" w:name="_Ref413934069"/>
      <w:r w:rsidRPr="00450D5D">
        <w:rPr>
          <w:szCs w:val="24"/>
        </w:rPr>
        <w:t xml:space="preserve">вести учет </w:t>
      </w:r>
      <w:r w:rsidR="00D761B4" w:rsidRPr="00450D5D">
        <w:rPr>
          <w:szCs w:val="24"/>
        </w:rPr>
        <w:t xml:space="preserve">застрахованных животных </w:t>
      </w:r>
      <w:r w:rsidRPr="00450D5D">
        <w:rPr>
          <w:szCs w:val="24"/>
        </w:rPr>
        <w:t>в соответствии с действующ</w:t>
      </w:r>
      <w:r w:rsidR="00D761B4" w:rsidRPr="00450D5D">
        <w:rPr>
          <w:szCs w:val="24"/>
        </w:rPr>
        <w:t xml:space="preserve">им законодательством </w:t>
      </w:r>
      <w:r w:rsidR="005F2D1F" w:rsidRPr="00450D5D">
        <w:rPr>
          <w:szCs w:val="24"/>
        </w:rPr>
        <w:t xml:space="preserve">Российской Федерации </w:t>
      </w:r>
      <w:r w:rsidR="00D761B4" w:rsidRPr="00450D5D">
        <w:rPr>
          <w:szCs w:val="24"/>
        </w:rPr>
        <w:t>и нормативно-правовой базой</w:t>
      </w:r>
      <w:r w:rsidRPr="00450D5D">
        <w:rPr>
          <w:szCs w:val="24"/>
        </w:rPr>
        <w:t>;</w:t>
      </w:r>
      <w:bookmarkEnd w:id="54"/>
    </w:p>
    <w:p w:rsidR="00E34361" w:rsidRPr="00450D5D" w:rsidRDefault="00E34361" w:rsidP="00450D5D">
      <w:pPr>
        <w:pStyle w:val="aff3"/>
        <w:numPr>
          <w:ilvl w:val="2"/>
          <w:numId w:val="42"/>
        </w:numPr>
        <w:rPr>
          <w:szCs w:val="24"/>
        </w:rPr>
      </w:pPr>
      <w:bookmarkStart w:id="55" w:name="_Ref413934082"/>
      <w:r w:rsidRPr="00450D5D">
        <w:rPr>
          <w:szCs w:val="24"/>
        </w:rPr>
        <w:t xml:space="preserve">строго выполнять план ветеринарно-профилактических и ветеринарно-санитарных мероприятий и предписания </w:t>
      </w:r>
      <w:proofErr w:type="spellStart"/>
      <w:r w:rsidRPr="00450D5D">
        <w:rPr>
          <w:szCs w:val="24"/>
        </w:rPr>
        <w:t>госветслужбы</w:t>
      </w:r>
      <w:proofErr w:type="spellEnd"/>
      <w:r w:rsidRPr="00450D5D">
        <w:rPr>
          <w:szCs w:val="24"/>
        </w:rPr>
        <w:t xml:space="preserve">. </w:t>
      </w:r>
      <w:r w:rsidR="00514592" w:rsidRPr="00450D5D">
        <w:rPr>
          <w:szCs w:val="24"/>
        </w:rPr>
        <w:t>При выявлении заболеваний у застрахованных животных применять своевременное лечение животных с использованием средств специфической, симптоматической и иной терапии по назначению ветеринарного врача;</w:t>
      </w:r>
      <w:bookmarkEnd w:id="55"/>
    </w:p>
    <w:p w:rsidR="000455C8" w:rsidRPr="00450D5D" w:rsidRDefault="00E34361" w:rsidP="00450D5D">
      <w:pPr>
        <w:pStyle w:val="aff3"/>
        <w:numPr>
          <w:ilvl w:val="2"/>
          <w:numId w:val="42"/>
        </w:numPr>
        <w:rPr>
          <w:szCs w:val="24"/>
        </w:rPr>
      </w:pPr>
      <w:bookmarkStart w:id="56" w:name="_Ref413934094"/>
      <w:r w:rsidRPr="00450D5D">
        <w:rPr>
          <w:szCs w:val="24"/>
        </w:rPr>
        <w:t>соблюдать установленные в данной местности</w:t>
      </w:r>
      <w:r w:rsidR="00FA69CE" w:rsidRPr="00450D5D">
        <w:rPr>
          <w:szCs w:val="24"/>
        </w:rPr>
        <w:t xml:space="preserve"> и для данного вида животных</w:t>
      </w:r>
      <w:r w:rsidRPr="00450D5D">
        <w:rPr>
          <w:szCs w:val="24"/>
        </w:rPr>
        <w:t xml:space="preserve"> ветеринарно-зоотехнические и иные правила</w:t>
      </w:r>
      <w:r w:rsidR="00413673" w:rsidRPr="00450D5D">
        <w:rPr>
          <w:szCs w:val="24"/>
        </w:rPr>
        <w:t xml:space="preserve"> (в т.</w:t>
      </w:r>
      <w:r w:rsidR="001D5CAB" w:rsidRPr="00450D5D">
        <w:rPr>
          <w:szCs w:val="24"/>
        </w:rPr>
        <w:t xml:space="preserve"> </w:t>
      </w:r>
      <w:r w:rsidR="00413673" w:rsidRPr="00450D5D">
        <w:rPr>
          <w:szCs w:val="24"/>
        </w:rPr>
        <w:t>ч. рекомендации, переданные продавцом (страной-отправителем) при продаже животных)</w:t>
      </w:r>
      <w:r w:rsidRPr="00450D5D">
        <w:rPr>
          <w:szCs w:val="24"/>
        </w:rPr>
        <w:t xml:space="preserve">, </w:t>
      </w:r>
      <w:r w:rsidR="00FA69CE" w:rsidRPr="00450D5D">
        <w:rPr>
          <w:szCs w:val="24"/>
        </w:rPr>
        <w:t xml:space="preserve">регламентирующие </w:t>
      </w:r>
      <w:r w:rsidRPr="00450D5D">
        <w:rPr>
          <w:szCs w:val="24"/>
        </w:rPr>
        <w:t>уход, кормление, содержание, воспроизводство и использование животных;</w:t>
      </w:r>
      <w:bookmarkEnd w:id="56"/>
    </w:p>
    <w:p w:rsidR="00514592" w:rsidRPr="00450D5D" w:rsidRDefault="00514592" w:rsidP="00450D5D">
      <w:pPr>
        <w:pStyle w:val="aff3"/>
        <w:numPr>
          <w:ilvl w:val="2"/>
          <w:numId w:val="42"/>
        </w:numPr>
        <w:rPr>
          <w:szCs w:val="24"/>
        </w:rPr>
      </w:pPr>
      <w:bookmarkStart w:id="57" w:name="_Ref413934106"/>
      <w:r w:rsidRPr="00450D5D">
        <w:rPr>
          <w:szCs w:val="24"/>
        </w:rPr>
        <w:t>соблюдать в месте содержания животных правила пожарной безопасности, правила и инструкции, регламентирующие эксплуатацию и содержание зданий, помещений, оборудования;</w:t>
      </w:r>
      <w:bookmarkEnd w:id="57"/>
    </w:p>
    <w:p w:rsidR="003045E2" w:rsidRPr="00450D5D" w:rsidRDefault="00514592" w:rsidP="00450D5D">
      <w:pPr>
        <w:pStyle w:val="aff3"/>
        <w:numPr>
          <w:ilvl w:val="2"/>
          <w:numId w:val="42"/>
        </w:numPr>
        <w:rPr>
          <w:szCs w:val="24"/>
        </w:rPr>
      </w:pPr>
      <w:bookmarkStart w:id="58" w:name="_Ref413934128"/>
      <w:proofErr w:type="gramStart"/>
      <w:r w:rsidRPr="00450D5D">
        <w:rPr>
          <w:szCs w:val="24"/>
        </w:rPr>
        <w:t xml:space="preserve">в течение </w:t>
      </w:r>
      <w:r w:rsidR="00D328E9" w:rsidRPr="00450D5D">
        <w:rPr>
          <w:szCs w:val="24"/>
        </w:rPr>
        <w:t xml:space="preserve">1 (одного) календарного </w:t>
      </w:r>
      <w:r w:rsidRPr="00450D5D">
        <w:rPr>
          <w:szCs w:val="24"/>
        </w:rPr>
        <w:t>дн</w:t>
      </w:r>
      <w:r w:rsidR="003C421E" w:rsidRPr="00450D5D">
        <w:rPr>
          <w:szCs w:val="24"/>
        </w:rPr>
        <w:t>я (если ино</w:t>
      </w:r>
      <w:r w:rsidR="00D43F4E">
        <w:rPr>
          <w:szCs w:val="24"/>
        </w:rPr>
        <w:t>й</w:t>
      </w:r>
      <w:r w:rsidR="003C421E" w:rsidRPr="00450D5D">
        <w:rPr>
          <w:szCs w:val="24"/>
        </w:rPr>
        <w:t xml:space="preserve"> </w:t>
      </w:r>
      <w:r w:rsidR="00D43F4E">
        <w:rPr>
          <w:szCs w:val="24"/>
        </w:rPr>
        <w:t xml:space="preserve">срок </w:t>
      </w:r>
      <w:r w:rsidR="003C421E" w:rsidRPr="00450D5D">
        <w:rPr>
          <w:szCs w:val="24"/>
        </w:rPr>
        <w:t>не предусмотрен договором</w:t>
      </w:r>
      <w:r w:rsidR="005F2D1F" w:rsidRPr="00450D5D">
        <w:rPr>
          <w:szCs w:val="24"/>
        </w:rPr>
        <w:t xml:space="preserve"> страхования</w:t>
      </w:r>
      <w:r w:rsidR="00D43F4E">
        <w:rPr>
          <w:szCs w:val="24"/>
        </w:rPr>
        <w:t xml:space="preserve"> животных</w:t>
      </w:r>
      <w:r w:rsidRPr="00450D5D">
        <w:rPr>
          <w:szCs w:val="24"/>
        </w:rPr>
        <w:t xml:space="preserve">) сообщить Страховщику способом, обеспечивающим фиксирование текста (с указанием отправителя) и даты сообщения (по факсимильной связи, телеграммой, телефонограммой и т.п.) </w:t>
      </w:r>
      <w:r w:rsidR="003C2725" w:rsidRPr="00450D5D">
        <w:rPr>
          <w:szCs w:val="24"/>
        </w:rPr>
        <w:t xml:space="preserve">с момента </w:t>
      </w:r>
      <w:r w:rsidR="00F01A80" w:rsidRPr="00DB16F6">
        <w:rPr>
          <w:szCs w:val="24"/>
        </w:rPr>
        <w:t xml:space="preserve">выявления факта </w:t>
      </w:r>
      <w:r w:rsidR="003C2725" w:rsidRPr="00450D5D">
        <w:rPr>
          <w:szCs w:val="24"/>
        </w:rPr>
        <w:t xml:space="preserve">изменения </w:t>
      </w:r>
      <w:r w:rsidRPr="00450D5D">
        <w:rPr>
          <w:szCs w:val="24"/>
        </w:rPr>
        <w:t>всех существенных  обстоятельств</w:t>
      </w:r>
      <w:r w:rsidR="00FB27B6" w:rsidRPr="00450D5D">
        <w:rPr>
          <w:szCs w:val="24"/>
        </w:rPr>
        <w:t xml:space="preserve"> (п. </w:t>
      </w:r>
      <w:r w:rsidR="00D43F4E">
        <w:rPr>
          <w:szCs w:val="24"/>
        </w:rPr>
        <w:fldChar w:fldCharType="begin"/>
      </w:r>
      <w:r w:rsidR="00D43F4E">
        <w:rPr>
          <w:szCs w:val="24"/>
        </w:rPr>
        <w:instrText xml:space="preserve"> REF _Ref414435855 \r \h </w:instrText>
      </w:r>
      <w:r w:rsidR="00D43F4E">
        <w:rPr>
          <w:szCs w:val="24"/>
        </w:rPr>
      </w:r>
      <w:r w:rsidR="00D43F4E">
        <w:rPr>
          <w:szCs w:val="24"/>
        </w:rPr>
        <w:fldChar w:fldCharType="separate"/>
      </w:r>
      <w:r w:rsidR="006F27FE">
        <w:rPr>
          <w:szCs w:val="24"/>
        </w:rPr>
        <w:t>8.2.1</w:t>
      </w:r>
      <w:r w:rsidR="00D43F4E">
        <w:rPr>
          <w:szCs w:val="24"/>
        </w:rPr>
        <w:fldChar w:fldCharType="end"/>
      </w:r>
      <w:r w:rsidR="00FB27B6" w:rsidRPr="00450D5D">
        <w:rPr>
          <w:szCs w:val="24"/>
        </w:rPr>
        <w:t>. настоящих Правил</w:t>
      </w:r>
      <w:r w:rsidR="008463CD" w:rsidRPr="00450D5D">
        <w:rPr>
          <w:szCs w:val="24"/>
        </w:rPr>
        <w:t xml:space="preserve"> страхования</w:t>
      </w:r>
      <w:r w:rsidR="00FB27B6" w:rsidRPr="00450D5D">
        <w:rPr>
          <w:szCs w:val="24"/>
        </w:rPr>
        <w:t>)</w:t>
      </w:r>
      <w:r w:rsidRPr="00450D5D">
        <w:rPr>
          <w:szCs w:val="24"/>
        </w:rPr>
        <w:t>, сообщенных Страховщику при заключении договора</w:t>
      </w:r>
      <w:r w:rsidR="005F2D1F" w:rsidRPr="00450D5D">
        <w:rPr>
          <w:szCs w:val="24"/>
        </w:rPr>
        <w:t xml:space="preserve"> страхования</w:t>
      </w:r>
      <w:r w:rsidR="00B35BBD" w:rsidRPr="00450D5D">
        <w:rPr>
          <w:szCs w:val="24"/>
        </w:rPr>
        <w:t xml:space="preserve"> животных</w:t>
      </w:r>
      <w:r w:rsidR="00D43F4E">
        <w:rPr>
          <w:szCs w:val="24"/>
        </w:rPr>
        <w:t>.</w:t>
      </w:r>
      <w:bookmarkEnd w:id="58"/>
      <w:r w:rsidR="00CB5195" w:rsidRPr="00450D5D">
        <w:rPr>
          <w:szCs w:val="24"/>
        </w:rPr>
        <w:t xml:space="preserve"> </w:t>
      </w:r>
      <w:proofErr w:type="gramEnd"/>
    </w:p>
    <w:p w:rsidR="00200DBD" w:rsidRPr="00450D5D" w:rsidRDefault="00200DBD" w:rsidP="00450D5D">
      <w:pPr>
        <w:pStyle w:val="aff3"/>
        <w:numPr>
          <w:ilvl w:val="1"/>
          <w:numId w:val="42"/>
        </w:numPr>
        <w:rPr>
          <w:szCs w:val="24"/>
        </w:rPr>
      </w:pPr>
      <w:r w:rsidRPr="00450D5D">
        <w:rPr>
          <w:szCs w:val="24"/>
        </w:rPr>
        <w:t>Страховщик имеет право:</w:t>
      </w:r>
    </w:p>
    <w:p w:rsidR="00F070D0" w:rsidRPr="00450D5D" w:rsidRDefault="00F070D0" w:rsidP="00450D5D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szCs w:val="24"/>
        </w:rPr>
        <w:lastRenderedPageBreak/>
        <w:t xml:space="preserve">выяснять самостоятельно </w:t>
      </w:r>
      <w:r w:rsidR="003774F0" w:rsidRPr="00450D5D">
        <w:rPr>
          <w:szCs w:val="24"/>
        </w:rPr>
        <w:t xml:space="preserve">причины и </w:t>
      </w:r>
      <w:r w:rsidRPr="00450D5D">
        <w:rPr>
          <w:szCs w:val="24"/>
        </w:rPr>
        <w:t xml:space="preserve">обстоятельства заявленного </w:t>
      </w:r>
      <w:r w:rsidR="001C06AE" w:rsidRPr="00450D5D">
        <w:rPr>
          <w:szCs w:val="24"/>
        </w:rPr>
        <w:t xml:space="preserve">Страхователем (Выгодоприобретателем) </w:t>
      </w:r>
      <w:r w:rsidRPr="00450D5D">
        <w:rPr>
          <w:szCs w:val="24"/>
        </w:rPr>
        <w:t>события</w:t>
      </w:r>
      <w:r w:rsidR="005F2D1F" w:rsidRPr="00450D5D">
        <w:rPr>
          <w:szCs w:val="24"/>
        </w:rPr>
        <w:t>, имеющего признаки страхового случая</w:t>
      </w:r>
      <w:r w:rsidR="003774F0" w:rsidRPr="00450D5D">
        <w:rPr>
          <w:szCs w:val="24"/>
        </w:rPr>
        <w:t xml:space="preserve"> (в том числе делать запросы в компетентные органы)</w:t>
      </w:r>
      <w:r w:rsidRPr="00450D5D">
        <w:rPr>
          <w:szCs w:val="24"/>
        </w:rPr>
        <w:t>;</w:t>
      </w:r>
    </w:p>
    <w:p w:rsidR="00F070D0" w:rsidRPr="00450D5D" w:rsidRDefault="00F070D0" w:rsidP="00450D5D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szCs w:val="24"/>
        </w:rPr>
        <w:t>проводить обследование застрахованных животных как перед принятием их на страхование, так и в течение периода действия договора</w:t>
      </w:r>
      <w:r w:rsidR="005F2D1F" w:rsidRPr="00450D5D">
        <w:rPr>
          <w:szCs w:val="24"/>
        </w:rPr>
        <w:t xml:space="preserve"> страхования</w:t>
      </w:r>
      <w:r w:rsidR="00B35BBD" w:rsidRPr="00450D5D">
        <w:rPr>
          <w:szCs w:val="24"/>
        </w:rPr>
        <w:t xml:space="preserve"> животных</w:t>
      </w:r>
      <w:r w:rsidRPr="00450D5D">
        <w:rPr>
          <w:szCs w:val="24"/>
        </w:rPr>
        <w:t>;</w:t>
      </w:r>
    </w:p>
    <w:p w:rsidR="00F070D0" w:rsidRPr="00450D5D" w:rsidRDefault="00F070D0" w:rsidP="00450D5D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szCs w:val="24"/>
        </w:rPr>
        <w:t>требовать от Выгодоприобретателя выполнения обязанностей по договору</w:t>
      </w:r>
      <w:r w:rsidR="005F2D1F" w:rsidRPr="00450D5D">
        <w:rPr>
          <w:szCs w:val="24"/>
        </w:rPr>
        <w:t xml:space="preserve"> </w:t>
      </w:r>
      <w:r w:rsidR="00DB13EB" w:rsidRPr="00450D5D">
        <w:rPr>
          <w:szCs w:val="24"/>
        </w:rPr>
        <w:t>страхования животных</w:t>
      </w:r>
      <w:r w:rsidRPr="00450D5D">
        <w:rPr>
          <w:szCs w:val="24"/>
        </w:rPr>
        <w:t>, включая обязанности, лежащие на Страхователе, но не выполненные им, при предъявлении Выгодоприобретателем требования о страховой выплате по договору</w:t>
      </w:r>
      <w:r w:rsidR="003774F0" w:rsidRPr="00450D5D">
        <w:rPr>
          <w:szCs w:val="24"/>
        </w:rPr>
        <w:t xml:space="preserve"> страхования</w:t>
      </w:r>
      <w:r w:rsidR="00B35BBD" w:rsidRPr="00450D5D">
        <w:rPr>
          <w:szCs w:val="24"/>
        </w:rPr>
        <w:t xml:space="preserve"> животных</w:t>
      </w:r>
      <w:r w:rsidRPr="00450D5D">
        <w:rPr>
          <w:szCs w:val="24"/>
        </w:rPr>
        <w:t>;</w:t>
      </w:r>
    </w:p>
    <w:p w:rsidR="00F070D0" w:rsidRPr="00450D5D" w:rsidRDefault="00F070D0" w:rsidP="00450D5D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szCs w:val="24"/>
        </w:rPr>
        <w:t>привлекать</w:t>
      </w:r>
      <w:r w:rsidR="00AD50DC" w:rsidRPr="00450D5D">
        <w:rPr>
          <w:szCs w:val="24"/>
        </w:rPr>
        <w:t xml:space="preserve"> за свой счет</w:t>
      </w:r>
      <w:r w:rsidRPr="00450D5D">
        <w:rPr>
          <w:szCs w:val="24"/>
        </w:rPr>
        <w:t xml:space="preserve"> к обследованию животных, урегулированию убытков независимые экспертные организации (экспертов), в т.</w:t>
      </w:r>
      <w:r w:rsidR="003A1253" w:rsidRPr="00450D5D">
        <w:rPr>
          <w:szCs w:val="24"/>
        </w:rPr>
        <w:t xml:space="preserve"> </w:t>
      </w:r>
      <w:r w:rsidRPr="00450D5D">
        <w:rPr>
          <w:szCs w:val="24"/>
        </w:rPr>
        <w:t>ч. при наличии разногласия сторон. Привлечение экспертов (экспертных организаций) в случае наличия разногласия сторон производится в соответствии с</w:t>
      </w:r>
      <w:r w:rsidR="00056F32" w:rsidRPr="00450D5D">
        <w:rPr>
          <w:szCs w:val="24"/>
        </w:rPr>
        <w:t xml:space="preserve"> действующим</w:t>
      </w:r>
      <w:r w:rsidRPr="00450D5D">
        <w:rPr>
          <w:szCs w:val="24"/>
        </w:rPr>
        <w:t xml:space="preserve"> законодательством Российской Федерации;</w:t>
      </w:r>
    </w:p>
    <w:p w:rsidR="007910CD" w:rsidRPr="00450D5D" w:rsidRDefault="00AD50DC" w:rsidP="00450D5D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szCs w:val="24"/>
        </w:rPr>
        <w:t xml:space="preserve">обоснованно и мотивированно </w:t>
      </w:r>
      <w:r w:rsidR="00F070D0" w:rsidRPr="00450D5D">
        <w:rPr>
          <w:szCs w:val="24"/>
        </w:rPr>
        <w:t>потребовать изменения условий договора</w:t>
      </w:r>
      <w:r w:rsidR="005F2D1F" w:rsidRPr="00450D5D">
        <w:rPr>
          <w:szCs w:val="24"/>
        </w:rPr>
        <w:t xml:space="preserve"> </w:t>
      </w:r>
      <w:r w:rsidR="00DB13EB" w:rsidRPr="00450D5D">
        <w:rPr>
          <w:szCs w:val="24"/>
        </w:rPr>
        <w:t xml:space="preserve">страхования животных </w:t>
      </w:r>
      <w:r w:rsidR="00F070D0" w:rsidRPr="00450D5D">
        <w:rPr>
          <w:szCs w:val="24"/>
        </w:rPr>
        <w:t>и/или уплаты Страхователем дополнительной страховой премии соразмерно увеличению степени риска при существенном изменении обстоятельств по сравнению с оговоренными в договоре</w:t>
      </w:r>
      <w:r w:rsidR="005F2D1F" w:rsidRPr="00450D5D">
        <w:rPr>
          <w:szCs w:val="24"/>
        </w:rPr>
        <w:t xml:space="preserve"> страхования</w:t>
      </w:r>
      <w:r w:rsidR="00B35BBD" w:rsidRPr="00450D5D">
        <w:rPr>
          <w:szCs w:val="24"/>
        </w:rPr>
        <w:t xml:space="preserve"> животных</w:t>
      </w:r>
      <w:r w:rsidR="00795DC5" w:rsidRPr="00450D5D">
        <w:rPr>
          <w:szCs w:val="24"/>
        </w:rPr>
        <w:t>;</w:t>
      </w:r>
    </w:p>
    <w:p w:rsidR="004C27A1" w:rsidRPr="00450D5D" w:rsidRDefault="004C27A1" w:rsidP="00450D5D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szCs w:val="24"/>
        </w:rPr>
        <w:t xml:space="preserve">направлять запросы в компетентные органы по вопросам, связанным с расследованием причин и определением размера причиненного Страхователю (Выгодоприобретателю) убытка (ущерба), самостоятельно выяснять обстоятельства заявленного события; </w:t>
      </w:r>
    </w:p>
    <w:p w:rsidR="004C27A1" w:rsidRPr="00450D5D" w:rsidRDefault="004C27A1" w:rsidP="00450D5D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szCs w:val="24"/>
        </w:rPr>
        <w:t>отсрочить решение вопроса о страховой выплате</w:t>
      </w:r>
      <w:r w:rsidR="00035501" w:rsidRPr="00450D5D">
        <w:rPr>
          <w:szCs w:val="24"/>
        </w:rPr>
        <w:t xml:space="preserve"> </w:t>
      </w:r>
      <w:r w:rsidRPr="00450D5D">
        <w:rPr>
          <w:szCs w:val="24"/>
        </w:rPr>
        <w:t>в случае возбуждения против Страхователя (Выгодоприобретателя) уголовного дела по факту утраты (гибели) застрахованных животных до вынесения судебного решения или приостановления производства по делу (закрытия дела);</w:t>
      </w:r>
    </w:p>
    <w:p w:rsidR="004C27A1" w:rsidRPr="00450D5D" w:rsidRDefault="004C27A1" w:rsidP="00450D5D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szCs w:val="24"/>
        </w:rPr>
        <w:t>участвовать в сохранении и спасании застрахованных животных, а также давать указания, направленные на уменьшение вероятности наступления страхового случая и размера убытка (ущерба), являющиеся обязательными для Страхователя.</w:t>
      </w:r>
    </w:p>
    <w:p w:rsidR="00200DBD" w:rsidRPr="00450D5D" w:rsidRDefault="00200DBD" w:rsidP="00450D5D">
      <w:pPr>
        <w:pStyle w:val="aff3"/>
        <w:numPr>
          <w:ilvl w:val="1"/>
          <w:numId w:val="42"/>
        </w:numPr>
        <w:rPr>
          <w:szCs w:val="24"/>
        </w:rPr>
      </w:pPr>
      <w:r w:rsidRPr="00450D5D">
        <w:rPr>
          <w:szCs w:val="24"/>
        </w:rPr>
        <w:t>Страхователь имеет право:</w:t>
      </w:r>
    </w:p>
    <w:p w:rsidR="003D75A8" w:rsidRPr="00450D5D" w:rsidRDefault="003D75A8" w:rsidP="00450D5D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szCs w:val="24"/>
        </w:rPr>
        <w:t>получить от Страховщика (представителей Страховщика) разъяснения условий страхования;</w:t>
      </w:r>
    </w:p>
    <w:p w:rsidR="003D75A8" w:rsidRPr="00450D5D" w:rsidRDefault="003D75A8" w:rsidP="00450D5D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szCs w:val="24"/>
        </w:rPr>
        <w:t>получить от Страховщика (представителей Страховщика) информацию о работе страховой организации, не содержащую сведений, являющихся коммерческой тайной;</w:t>
      </w:r>
    </w:p>
    <w:p w:rsidR="003D75A8" w:rsidRPr="00450D5D" w:rsidRDefault="003D75A8" w:rsidP="00450D5D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szCs w:val="24"/>
        </w:rPr>
        <w:t>при наступлении страхового случая</w:t>
      </w:r>
      <w:r w:rsidR="00AD50DC" w:rsidRPr="00450D5D">
        <w:rPr>
          <w:szCs w:val="24"/>
        </w:rPr>
        <w:t xml:space="preserve"> в установленный </w:t>
      </w:r>
      <w:r w:rsidR="00B52275" w:rsidRPr="00450D5D">
        <w:rPr>
          <w:szCs w:val="24"/>
        </w:rPr>
        <w:t xml:space="preserve">Правилами страхования </w:t>
      </w:r>
      <w:r w:rsidR="00AD50DC" w:rsidRPr="00450D5D">
        <w:rPr>
          <w:szCs w:val="24"/>
        </w:rPr>
        <w:t xml:space="preserve"> срок</w:t>
      </w:r>
      <w:r w:rsidRPr="00450D5D">
        <w:rPr>
          <w:szCs w:val="24"/>
        </w:rPr>
        <w:t xml:space="preserve"> получить </w:t>
      </w:r>
      <w:r w:rsidR="0031571E" w:rsidRPr="00450D5D">
        <w:rPr>
          <w:szCs w:val="24"/>
        </w:rPr>
        <w:t xml:space="preserve">страховую выплату </w:t>
      </w:r>
      <w:r w:rsidRPr="00450D5D">
        <w:rPr>
          <w:szCs w:val="24"/>
        </w:rPr>
        <w:t>в соответствии с условиями договора</w:t>
      </w:r>
      <w:r w:rsidR="005F2D1F" w:rsidRPr="00450D5D">
        <w:rPr>
          <w:szCs w:val="24"/>
        </w:rPr>
        <w:t xml:space="preserve"> страхования</w:t>
      </w:r>
      <w:r w:rsidR="00C857B4" w:rsidRPr="00450D5D">
        <w:rPr>
          <w:szCs w:val="24"/>
        </w:rPr>
        <w:t xml:space="preserve"> животных</w:t>
      </w:r>
      <w:r w:rsidRPr="00450D5D">
        <w:rPr>
          <w:szCs w:val="24"/>
        </w:rPr>
        <w:t xml:space="preserve"> и настоящих Правил страхования, в пределах установленной договором</w:t>
      </w:r>
      <w:r w:rsidR="005F2D1F" w:rsidRPr="00450D5D">
        <w:rPr>
          <w:szCs w:val="24"/>
        </w:rPr>
        <w:t xml:space="preserve"> страхования</w:t>
      </w:r>
      <w:r w:rsidR="00B35BBD" w:rsidRPr="00450D5D">
        <w:rPr>
          <w:szCs w:val="24"/>
        </w:rPr>
        <w:t xml:space="preserve"> животных</w:t>
      </w:r>
      <w:r w:rsidRPr="00450D5D">
        <w:rPr>
          <w:szCs w:val="24"/>
        </w:rPr>
        <w:t xml:space="preserve"> страховой суммы.</w:t>
      </w:r>
    </w:p>
    <w:p w:rsidR="00B34AC3" w:rsidRPr="00450D5D" w:rsidRDefault="00B34AC3" w:rsidP="00450D5D">
      <w:pPr>
        <w:pStyle w:val="aff3"/>
        <w:numPr>
          <w:ilvl w:val="1"/>
          <w:numId w:val="42"/>
        </w:numPr>
        <w:rPr>
          <w:b/>
          <w:szCs w:val="24"/>
        </w:rPr>
      </w:pPr>
      <w:r w:rsidRPr="00450D5D">
        <w:rPr>
          <w:b/>
          <w:szCs w:val="24"/>
        </w:rPr>
        <w:t>При наступлении события, имеющего признаки страхового случая, Страхователь (Выгодоприобретатель</w:t>
      </w:r>
      <w:r w:rsidR="00B96BD4" w:rsidRPr="00450D5D">
        <w:rPr>
          <w:b/>
          <w:szCs w:val="24"/>
        </w:rPr>
        <w:t>, если он намерен воспользоваться правом на страховую выплату</w:t>
      </w:r>
      <w:r w:rsidRPr="00450D5D">
        <w:rPr>
          <w:b/>
          <w:szCs w:val="24"/>
        </w:rPr>
        <w:t>) обязан:</w:t>
      </w:r>
    </w:p>
    <w:p w:rsidR="00C802AC" w:rsidRDefault="00B34AC3" w:rsidP="00450D5D">
      <w:pPr>
        <w:pStyle w:val="aff3"/>
        <w:numPr>
          <w:ilvl w:val="2"/>
          <w:numId w:val="42"/>
        </w:numPr>
        <w:rPr>
          <w:szCs w:val="24"/>
        </w:rPr>
      </w:pPr>
      <w:bookmarkStart w:id="59" w:name="_Ref414294054"/>
      <w:bookmarkStart w:id="60" w:name="_Ref413945332"/>
      <w:proofErr w:type="gramStart"/>
      <w:r w:rsidRPr="00450D5D">
        <w:rPr>
          <w:szCs w:val="24"/>
        </w:rPr>
        <w:t xml:space="preserve">сообщить Страховщику о событии, имеющем признаки страхового случая, </w:t>
      </w:r>
      <w:r w:rsidR="000A3447" w:rsidRPr="00DB16F6">
        <w:rPr>
          <w:szCs w:val="24"/>
        </w:rPr>
        <w:t xml:space="preserve">с момента, когда Страхователю стало известно о </w:t>
      </w:r>
      <w:r w:rsidR="000A3447" w:rsidRPr="00450D5D">
        <w:rPr>
          <w:szCs w:val="24"/>
        </w:rPr>
        <w:t>наступлени</w:t>
      </w:r>
      <w:r w:rsidR="000A3447">
        <w:rPr>
          <w:szCs w:val="24"/>
        </w:rPr>
        <w:t>и</w:t>
      </w:r>
      <w:r w:rsidR="000A3447" w:rsidRPr="00450D5D">
        <w:rPr>
          <w:szCs w:val="24"/>
        </w:rPr>
        <w:t xml:space="preserve"> данного события</w:t>
      </w:r>
      <w:r w:rsidR="000A3447">
        <w:rPr>
          <w:szCs w:val="24"/>
        </w:rPr>
        <w:t xml:space="preserve"> (о </w:t>
      </w:r>
      <w:r w:rsidR="000A3447" w:rsidRPr="00450D5D">
        <w:rPr>
          <w:szCs w:val="24"/>
        </w:rPr>
        <w:t>факт</w:t>
      </w:r>
      <w:r w:rsidR="000A3447">
        <w:rPr>
          <w:szCs w:val="24"/>
        </w:rPr>
        <w:t>е</w:t>
      </w:r>
      <w:r w:rsidR="000A3447" w:rsidRPr="00450D5D">
        <w:rPr>
          <w:szCs w:val="24"/>
        </w:rPr>
        <w:t xml:space="preserve"> утраты (гибели) животных или о наступлении события, предусмотренного в п. </w:t>
      </w:r>
      <w:r w:rsidR="000A3447" w:rsidRPr="00450D5D">
        <w:rPr>
          <w:szCs w:val="24"/>
        </w:rPr>
        <w:fldChar w:fldCharType="begin"/>
      </w:r>
      <w:r w:rsidR="000A3447" w:rsidRPr="00450D5D">
        <w:rPr>
          <w:szCs w:val="24"/>
        </w:rPr>
        <w:instrText xml:space="preserve"> REF _Ref413934141 \r \h </w:instrText>
      </w:r>
      <w:r w:rsidR="000A3447">
        <w:rPr>
          <w:szCs w:val="24"/>
        </w:rPr>
        <w:instrText xml:space="preserve"> \* MERGEFORMAT </w:instrText>
      </w:r>
      <w:r w:rsidR="000A3447" w:rsidRPr="00450D5D">
        <w:rPr>
          <w:szCs w:val="24"/>
        </w:rPr>
      </w:r>
      <w:r w:rsidR="000A3447" w:rsidRPr="00450D5D">
        <w:rPr>
          <w:szCs w:val="24"/>
        </w:rPr>
        <w:fldChar w:fldCharType="separate"/>
      </w:r>
      <w:r w:rsidR="006F27FE">
        <w:rPr>
          <w:szCs w:val="24"/>
        </w:rPr>
        <w:t>4.1</w:t>
      </w:r>
      <w:r w:rsidR="000A3447" w:rsidRPr="00450D5D">
        <w:rPr>
          <w:szCs w:val="24"/>
        </w:rPr>
        <w:fldChar w:fldCharType="end"/>
      </w:r>
      <w:r w:rsidR="000A3447" w:rsidRPr="00450D5D">
        <w:rPr>
          <w:szCs w:val="24"/>
        </w:rPr>
        <w:t>. настоящих Правил страхования</w:t>
      </w:r>
      <w:r w:rsidR="000A3447">
        <w:rPr>
          <w:szCs w:val="24"/>
        </w:rPr>
        <w:t xml:space="preserve">), </w:t>
      </w:r>
      <w:r w:rsidR="00EC5D3C">
        <w:rPr>
          <w:szCs w:val="24"/>
        </w:rPr>
        <w:t xml:space="preserve">незамедлительно любым доступным способом (в том числе по телефону, электронной почте и т.п.), а также обязательно </w:t>
      </w:r>
      <w:r w:rsidRPr="00450D5D">
        <w:rPr>
          <w:szCs w:val="24"/>
        </w:rPr>
        <w:t xml:space="preserve">в письменной форме в течение </w:t>
      </w:r>
      <w:r w:rsidR="006810C1">
        <w:rPr>
          <w:szCs w:val="24"/>
        </w:rPr>
        <w:t>3</w:t>
      </w:r>
      <w:r w:rsidR="00F01A80">
        <w:rPr>
          <w:szCs w:val="24"/>
        </w:rPr>
        <w:t xml:space="preserve"> (</w:t>
      </w:r>
      <w:r w:rsidR="006810C1">
        <w:rPr>
          <w:szCs w:val="24"/>
        </w:rPr>
        <w:t>трех</w:t>
      </w:r>
      <w:r w:rsidR="00F01A80">
        <w:rPr>
          <w:szCs w:val="24"/>
        </w:rPr>
        <w:t>)</w:t>
      </w:r>
      <w:r w:rsidRPr="00450D5D">
        <w:rPr>
          <w:szCs w:val="24"/>
        </w:rPr>
        <w:t xml:space="preserve"> дн</w:t>
      </w:r>
      <w:r w:rsidR="006810C1">
        <w:rPr>
          <w:szCs w:val="24"/>
        </w:rPr>
        <w:t>ей</w:t>
      </w:r>
      <w:r w:rsidR="002235D5" w:rsidRPr="00450D5D">
        <w:rPr>
          <w:szCs w:val="24"/>
        </w:rPr>
        <w:t xml:space="preserve"> с</w:t>
      </w:r>
      <w:proofErr w:type="gramEnd"/>
      <w:r w:rsidR="002235D5" w:rsidRPr="00450D5D">
        <w:rPr>
          <w:szCs w:val="24"/>
        </w:rPr>
        <w:t xml:space="preserve"> указанием даты и обстоятельств </w:t>
      </w:r>
      <w:r w:rsidR="00F01A80">
        <w:rPr>
          <w:szCs w:val="24"/>
        </w:rPr>
        <w:t xml:space="preserve">наступления события и </w:t>
      </w:r>
      <w:r w:rsidR="002235D5" w:rsidRPr="00450D5D">
        <w:rPr>
          <w:szCs w:val="24"/>
        </w:rPr>
        <w:t>возникновения ущерба.</w:t>
      </w:r>
      <w:bookmarkEnd w:id="59"/>
    </w:p>
    <w:p w:rsidR="00182A69" w:rsidRDefault="00182A69" w:rsidP="00C802AC">
      <w:pPr>
        <w:pStyle w:val="aff3"/>
        <w:rPr>
          <w:szCs w:val="24"/>
        </w:rPr>
      </w:pPr>
      <w:r>
        <w:rPr>
          <w:szCs w:val="24"/>
        </w:rPr>
        <w:lastRenderedPageBreak/>
        <w:t>Сообщить</w:t>
      </w:r>
      <w:r w:rsidRPr="00182A69">
        <w:rPr>
          <w:szCs w:val="24"/>
        </w:rPr>
        <w:t xml:space="preserve"> Страховщик</w:t>
      </w:r>
      <w:r>
        <w:rPr>
          <w:szCs w:val="24"/>
        </w:rPr>
        <w:t>у</w:t>
      </w:r>
      <w:r w:rsidRPr="00182A69">
        <w:rPr>
          <w:szCs w:val="24"/>
        </w:rPr>
        <w:t xml:space="preserve"> о предстоящем осмотре с целью составления акта обследования животных в срок </w:t>
      </w:r>
      <w:r>
        <w:rPr>
          <w:szCs w:val="24"/>
        </w:rPr>
        <w:t xml:space="preserve">не </w:t>
      </w:r>
      <w:proofErr w:type="gramStart"/>
      <w:r>
        <w:rPr>
          <w:szCs w:val="24"/>
        </w:rPr>
        <w:t>позднее</w:t>
      </w:r>
      <w:proofErr w:type="gramEnd"/>
      <w:r>
        <w:rPr>
          <w:szCs w:val="24"/>
        </w:rPr>
        <w:t xml:space="preserve"> чем за три</w:t>
      </w:r>
      <w:r w:rsidRPr="00182A69">
        <w:rPr>
          <w:szCs w:val="24"/>
        </w:rPr>
        <w:t xml:space="preserve"> рабочих дня до даты его проведения, предоставив информацию о месте осмотра, времени его проведения, телефон</w:t>
      </w:r>
      <w:r>
        <w:rPr>
          <w:szCs w:val="24"/>
        </w:rPr>
        <w:t>н</w:t>
      </w:r>
      <w:r w:rsidRPr="00182A69">
        <w:rPr>
          <w:szCs w:val="24"/>
        </w:rPr>
        <w:t>ы</w:t>
      </w:r>
      <w:r>
        <w:rPr>
          <w:szCs w:val="24"/>
        </w:rPr>
        <w:t>е номера для связи с</w:t>
      </w:r>
      <w:r w:rsidRPr="00182A69">
        <w:rPr>
          <w:szCs w:val="24"/>
        </w:rPr>
        <w:t xml:space="preserve"> участвующ</w:t>
      </w:r>
      <w:r>
        <w:rPr>
          <w:szCs w:val="24"/>
        </w:rPr>
        <w:t xml:space="preserve">ими </w:t>
      </w:r>
      <w:r w:rsidRPr="00182A69">
        <w:rPr>
          <w:szCs w:val="24"/>
        </w:rPr>
        <w:t>в осмотре представител</w:t>
      </w:r>
      <w:r>
        <w:rPr>
          <w:szCs w:val="24"/>
        </w:rPr>
        <w:t>ями</w:t>
      </w:r>
      <w:r w:rsidRPr="00182A69">
        <w:rPr>
          <w:szCs w:val="24"/>
        </w:rPr>
        <w:t xml:space="preserve"> Страхователя (Выгодоприобретателя)</w:t>
      </w:r>
      <w:r>
        <w:rPr>
          <w:szCs w:val="24"/>
        </w:rPr>
        <w:t>.</w:t>
      </w:r>
    </w:p>
    <w:p w:rsidR="00182A69" w:rsidRDefault="00AF6239" w:rsidP="00C802AC">
      <w:pPr>
        <w:pStyle w:val="aff3"/>
        <w:rPr>
          <w:szCs w:val="24"/>
        </w:rPr>
      </w:pPr>
      <w:r>
        <w:rPr>
          <w:szCs w:val="24"/>
        </w:rPr>
        <w:t>В</w:t>
      </w:r>
      <w:r w:rsidR="00B34AC3" w:rsidRPr="00450D5D">
        <w:rPr>
          <w:szCs w:val="24"/>
        </w:rPr>
        <w:t xml:space="preserve"> случае предполагаемого направления ветеринарным врачом застрахованных животных на вынужденный убой</w:t>
      </w:r>
      <w:r w:rsidR="008D7F19">
        <w:rPr>
          <w:szCs w:val="24"/>
        </w:rPr>
        <w:t xml:space="preserve">, </w:t>
      </w:r>
      <w:r w:rsidR="00EB2E25">
        <w:rPr>
          <w:szCs w:val="24"/>
        </w:rPr>
        <w:t xml:space="preserve">сообщить </w:t>
      </w:r>
      <w:r w:rsidR="005F580B">
        <w:rPr>
          <w:szCs w:val="24"/>
        </w:rPr>
        <w:t xml:space="preserve">не </w:t>
      </w:r>
      <w:proofErr w:type="gramStart"/>
      <w:r w:rsidR="005F580B">
        <w:rPr>
          <w:szCs w:val="24"/>
        </w:rPr>
        <w:t>позднее</w:t>
      </w:r>
      <w:proofErr w:type="gramEnd"/>
      <w:r w:rsidR="005F580B">
        <w:rPr>
          <w:szCs w:val="24"/>
        </w:rPr>
        <w:t xml:space="preserve"> чем за</w:t>
      </w:r>
      <w:r w:rsidR="00C802AC">
        <w:rPr>
          <w:szCs w:val="24"/>
        </w:rPr>
        <w:t xml:space="preserve"> 24 час</w:t>
      </w:r>
      <w:r w:rsidR="005F580B">
        <w:rPr>
          <w:szCs w:val="24"/>
        </w:rPr>
        <w:t>а</w:t>
      </w:r>
      <w:r w:rsidR="00C802AC">
        <w:rPr>
          <w:szCs w:val="24"/>
        </w:rPr>
        <w:t xml:space="preserve"> </w:t>
      </w:r>
      <w:r w:rsidR="00C40170">
        <w:rPr>
          <w:szCs w:val="24"/>
        </w:rPr>
        <w:t>в письменной форме</w:t>
      </w:r>
      <w:r w:rsidR="00C802AC">
        <w:rPr>
          <w:szCs w:val="24"/>
        </w:rPr>
        <w:t xml:space="preserve"> (если иной порядок не предусмотрен договором страхования животных)</w:t>
      </w:r>
      <w:r w:rsidR="00C802AC" w:rsidRPr="00450D5D">
        <w:rPr>
          <w:szCs w:val="24"/>
        </w:rPr>
        <w:t xml:space="preserve"> </w:t>
      </w:r>
      <w:r w:rsidR="00B34AC3" w:rsidRPr="00450D5D">
        <w:rPr>
          <w:szCs w:val="24"/>
        </w:rPr>
        <w:t>представителю Страховщика о дате и месте проведения вынужденного убоя и вскрытия трупа животного</w:t>
      </w:r>
      <w:r w:rsidR="00182A69">
        <w:rPr>
          <w:szCs w:val="24"/>
        </w:rPr>
        <w:t>.</w:t>
      </w:r>
    </w:p>
    <w:p w:rsidR="00B34AC3" w:rsidRPr="00450D5D" w:rsidRDefault="00182A69" w:rsidP="00C802AC">
      <w:pPr>
        <w:pStyle w:val="aff3"/>
        <w:rPr>
          <w:szCs w:val="24"/>
        </w:rPr>
      </w:pPr>
      <w:r w:rsidRPr="00450D5D">
        <w:rPr>
          <w:szCs w:val="24"/>
        </w:rPr>
        <w:t xml:space="preserve">Если договором страхования животных предусмотрен иной срок и/или способ </w:t>
      </w:r>
      <w:r>
        <w:rPr>
          <w:szCs w:val="24"/>
        </w:rPr>
        <w:t>сообщения (</w:t>
      </w:r>
      <w:r w:rsidRPr="00450D5D">
        <w:rPr>
          <w:szCs w:val="24"/>
        </w:rPr>
        <w:t>уведомления</w:t>
      </w:r>
      <w:r>
        <w:rPr>
          <w:szCs w:val="24"/>
        </w:rPr>
        <w:t>)</w:t>
      </w:r>
      <w:r w:rsidRPr="00450D5D">
        <w:rPr>
          <w:szCs w:val="24"/>
        </w:rPr>
        <w:t>, то оно должно быть сделано в установленный срок и указанным в договоре страхования животных способом</w:t>
      </w:r>
      <w:r w:rsidR="00C857B4" w:rsidRPr="00450D5D">
        <w:rPr>
          <w:szCs w:val="24"/>
        </w:rPr>
        <w:t>;</w:t>
      </w:r>
      <w:bookmarkEnd w:id="60"/>
    </w:p>
    <w:p w:rsidR="00B34AC3" w:rsidRPr="00450D5D" w:rsidRDefault="00B34AC3" w:rsidP="00450D5D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szCs w:val="24"/>
        </w:rPr>
        <w:t>незамедлительно сообщить</w:t>
      </w:r>
      <w:r w:rsidR="00035501" w:rsidRPr="00450D5D">
        <w:rPr>
          <w:szCs w:val="24"/>
        </w:rPr>
        <w:t xml:space="preserve"> </w:t>
      </w:r>
      <w:r w:rsidR="001B2F81" w:rsidRPr="00450D5D">
        <w:rPr>
          <w:szCs w:val="24"/>
        </w:rPr>
        <w:t xml:space="preserve">в течение </w:t>
      </w:r>
      <w:r w:rsidR="00035501" w:rsidRPr="00450D5D">
        <w:rPr>
          <w:szCs w:val="24"/>
        </w:rPr>
        <w:t>24 часов</w:t>
      </w:r>
      <w:r w:rsidRPr="00450D5D">
        <w:rPr>
          <w:szCs w:val="24"/>
        </w:rPr>
        <w:t xml:space="preserve"> о произошедшем событии в соответствующие компетентные государственные органы: </w:t>
      </w:r>
    </w:p>
    <w:p w:rsidR="00B34AC3" w:rsidRPr="00450D5D" w:rsidRDefault="00B34AC3" w:rsidP="00450D5D">
      <w:pPr>
        <w:pStyle w:val="aff3"/>
        <w:numPr>
          <w:ilvl w:val="4"/>
          <w:numId w:val="42"/>
        </w:numPr>
        <w:rPr>
          <w:szCs w:val="24"/>
        </w:rPr>
      </w:pPr>
      <w:r w:rsidRPr="00450D5D">
        <w:rPr>
          <w:szCs w:val="24"/>
        </w:rPr>
        <w:t>при заболевании, а также массовом отравлении - в государственную ветеринарную службу;</w:t>
      </w:r>
    </w:p>
    <w:p w:rsidR="00B34AC3" w:rsidRPr="00450D5D" w:rsidRDefault="00B34AC3" w:rsidP="00450D5D">
      <w:pPr>
        <w:pStyle w:val="aff3"/>
        <w:numPr>
          <w:ilvl w:val="4"/>
          <w:numId w:val="42"/>
        </w:numPr>
        <w:rPr>
          <w:szCs w:val="24"/>
        </w:rPr>
      </w:pPr>
      <w:r w:rsidRPr="00450D5D">
        <w:rPr>
          <w:szCs w:val="24"/>
        </w:rPr>
        <w:t>при пожаре - в МЧС России, правоохранительные органы, государственную ветеринарную службу;</w:t>
      </w:r>
    </w:p>
    <w:p w:rsidR="00B34AC3" w:rsidRPr="00450D5D" w:rsidRDefault="00B34AC3" w:rsidP="00450D5D">
      <w:pPr>
        <w:pStyle w:val="aff3"/>
        <w:numPr>
          <w:ilvl w:val="4"/>
          <w:numId w:val="42"/>
        </w:numPr>
        <w:rPr>
          <w:szCs w:val="24"/>
        </w:rPr>
      </w:pPr>
      <w:r w:rsidRPr="00450D5D">
        <w:rPr>
          <w:szCs w:val="24"/>
        </w:rPr>
        <w:t>при стихийном бедствии - в МЧС России, Росгидромет, государственную ветеринарную службу;</w:t>
      </w:r>
    </w:p>
    <w:p w:rsidR="00B34AC3" w:rsidRPr="00450D5D" w:rsidRDefault="00B34AC3" w:rsidP="00450D5D">
      <w:pPr>
        <w:pStyle w:val="aff3"/>
        <w:numPr>
          <w:ilvl w:val="4"/>
          <w:numId w:val="42"/>
        </w:numPr>
        <w:rPr>
          <w:szCs w:val="24"/>
        </w:rPr>
      </w:pPr>
      <w:r w:rsidRPr="00450D5D">
        <w:rPr>
          <w:szCs w:val="24"/>
        </w:rPr>
        <w:t xml:space="preserve">в случае нарушения электро-, тепло-, водоснабжения – соответственно в территориальные органы </w:t>
      </w:r>
      <w:proofErr w:type="spellStart"/>
      <w:r w:rsidR="00A934AE" w:rsidRPr="00450D5D">
        <w:rPr>
          <w:szCs w:val="24"/>
        </w:rPr>
        <w:t>Ростехнадзора</w:t>
      </w:r>
      <w:proofErr w:type="spellEnd"/>
      <w:r w:rsidR="00A934AE" w:rsidRPr="00450D5D">
        <w:rPr>
          <w:szCs w:val="24"/>
        </w:rPr>
        <w:t>, организации обеспечивающие водоснабжение и водоотведение,</w:t>
      </w:r>
      <w:r w:rsidRPr="00450D5D">
        <w:rPr>
          <w:szCs w:val="24"/>
        </w:rPr>
        <w:t xml:space="preserve"> государственную ветеринарную службу;</w:t>
      </w:r>
    </w:p>
    <w:p w:rsidR="00B34AC3" w:rsidRPr="00450D5D" w:rsidRDefault="00B34AC3" w:rsidP="00450D5D">
      <w:pPr>
        <w:pStyle w:val="aff3"/>
        <w:numPr>
          <w:ilvl w:val="2"/>
          <w:numId w:val="42"/>
        </w:numPr>
        <w:rPr>
          <w:szCs w:val="24"/>
        </w:rPr>
      </w:pPr>
      <w:bookmarkStart w:id="61" w:name="_Ref413946071"/>
      <w:r w:rsidRPr="00450D5D">
        <w:rPr>
          <w:szCs w:val="24"/>
        </w:rPr>
        <w:t>принять разумные и доступные в сложившихся обстоятельствах меры для спасения застрахованных животных и уменьшения размера ущерба. Страховщик освобождается от возмещения убытков, возникших вследствие того, что Страхователь</w:t>
      </w:r>
      <w:r w:rsidR="00932E02" w:rsidRPr="00450D5D">
        <w:rPr>
          <w:szCs w:val="24"/>
        </w:rPr>
        <w:t xml:space="preserve"> (Выгодоприобретатель)</w:t>
      </w:r>
      <w:r w:rsidRPr="00450D5D">
        <w:rPr>
          <w:szCs w:val="24"/>
        </w:rPr>
        <w:t xml:space="preserve"> умышленно не принял разумных и доступных ему мер, чтобы уменьшить возможные убытки;</w:t>
      </w:r>
      <w:bookmarkEnd w:id="61"/>
    </w:p>
    <w:p w:rsidR="00B34AC3" w:rsidRPr="00450D5D" w:rsidRDefault="00B34AC3" w:rsidP="00450D5D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szCs w:val="24"/>
        </w:rPr>
        <w:t>сохранять трупы животных (если это не противоречит интересам общественной безопасности и/или интересам по уменьшению убытка) до осмотра их представителем Страховщика в том виде, в котором они оказались после страхового события. В случае невозможности сохранения трупов животных до прибытия представителя Страховщика на место происшествия, провести фото/видеосъемку картины происшедшего события: трупов животных, пораженных органов, предметов, явившихся причиной смерти животного и др.;</w:t>
      </w:r>
    </w:p>
    <w:p w:rsidR="00B34AC3" w:rsidRPr="00450D5D" w:rsidRDefault="00B34AC3" w:rsidP="00450D5D">
      <w:pPr>
        <w:pStyle w:val="aff3"/>
        <w:numPr>
          <w:ilvl w:val="2"/>
          <w:numId w:val="42"/>
        </w:numPr>
        <w:rPr>
          <w:szCs w:val="24"/>
        </w:rPr>
      </w:pPr>
      <w:proofErr w:type="gramStart"/>
      <w:r w:rsidRPr="00450D5D">
        <w:rPr>
          <w:szCs w:val="24"/>
        </w:rPr>
        <w:t>по запросу Страховщика предоставить документы, фото-, видеоматериалы, подтверждающие наступление событий, имеющих признаки страхового случая, предусмотренных договором страхования</w:t>
      </w:r>
      <w:r w:rsidR="00B35BBD" w:rsidRPr="00450D5D">
        <w:rPr>
          <w:szCs w:val="24"/>
        </w:rPr>
        <w:t xml:space="preserve"> животных</w:t>
      </w:r>
      <w:r w:rsidRPr="00450D5D">
        <w:rPr>
          <w:szCs w:val="24"/>
        </w:rPr>
        <w:t xml:space="preserve">, а также документы, подтверждающие причинно-следственную связь между наступлением события, предусмотренного п. </w:t>
      </w:r>
      <w:r w:rsidR="00E34FBB" w:rsidRPr="00450D5D">
        <w:rPr>
          <w:szCs w:val="24"/>
        </w:rPr>
        <w:fldChar w:fldCharType="begin"/>
      </w:r>
      <w:r w:rsidR="00E34FBB" w:rsidRPr="00450D5D">
        <w:rPr>
          <w:szCs w:val="24"/>
        </w:rPr>
        <w:instrText xml:space="preserve"> REF _Ref413934141 \r \h </w:instrText>
      </w:r>
      <w:r w:rsidR="00450D5D">
        <w:rPr>
          <w:szCs w:val="24"/>
        </w:rPr>
        <w:instrText xml:space="preserve"> \* MERGEFORMAT </w:instrText>
      </w:r>
      <w:r w:rsidR="00E34FBB" w:rsidRPr="00450D5D">
        <w:rPr>
          <w:szCs w:val="24"/>
        </w:rPr>
      </w:r>
      <w:r w:rsidR="00E34FBB" w:rsidRPr="00450D5D">
        <w:rPr>
          <w:szCs w:val="24"/>
        </w:rPr>
        <w:fldChar w:fldCharType="separate"/>
      </w:r>
      <w:r w:rsidR="006F27FE">
        <w:rPr>
          <w:szCs w:val="24"/>
        </w:rPr>
        <w:t>4.1</w:t>
      </w:r>
      <w:r w:rsidR="00E34FBB" w:rsidRPr="00450D5D">
        <w:rPr>
          <w:szCs w:val="24"/>
        </w:rPr>
        <w:fldChar w:fldCharType="end"/>
      </w:r>
      <w:r w:rsidRPr="00450D5D">
        <w:rPr>
          <w:szCs w:val="24"/>
        </w:rPr>
        <w:t>. настоящих Правил страхования, и утратой (гибелью) животных</w:t>
      </w:r>
      <w:r w:rsidR="00B96BD4" w:rsidRPr="00450D5D">
        <w:rPr>
          <w:szCs w:val="24"/>
        </w:rPr>
        <w:t xml:space="preserve">, указанные в разделе </w:t>
      </w:r>
      <w:r w:rsidR="00AE29DD">
        <w:rPr>
          <w:szCs w:val="24"/>
        </w:rPr>
        <w:fldChar w:fldCharType="begin"/>
      </w:r>
      <w:r w:rsidR="00AE29DD">
        <w:rPr>
          <w:szCs w:val="24"/>
        </w:rPr>
        <w:instrText xml:space="preserve"> REF _Ref413946541 \r \h </w:instrText>
      </w:r>
      <w:r w:rsidR="00AE29DD">
        <w:rPr>
          <w:szCs w:val="24"/>
        </w:rPr>
      </w:r>
      <w:r w:rsidR="00AE29DD">
        <w:rPr>
          <w:szCs w:val="24"/>
        </w:rPr>
        <w:fldChar w:fldCharType="separate"/>
      </w:r>
      <w:r w:rsidR="006F27FE">
        <w:rPr>
          <w:szCs w:val="24"/>
        </w:rPr>
        <w:t>10</w:t>
      </w:r>
      <w:r w:rsidR="00AE29DD">
        <w:rPr>
          <w:szCs w:val="24"/>
        </w:rPr>
        <w:fldChar w:fldCharType="end"/>
      </w:r>
      <w:r w:rsidR="00B96BD4" w:rsidRPr="00450D5D">
        <w:rPr>
          <w:szCs w:val="24"/>
        </w:rPr>
        <w:t xml:space="preserve"> настоящих Правил страхования</w:t>
      </w:r>
      <w:r w:rsidRPr="00450D5D">
        <w:rPr>
          <w:szCs w:val="24"/>
        </w:rPr>
        <w:t>.</w:t>
      </w:r>
      <w:proofErr w:type="gramEnd"/>
      <w:r w:rsidRPr="00450D5D">
        <w:rPr>
          <w:szCs w:val="24"/>
        </w:rPr>
        <w:t xml:space="preserve"> При этом ответственность за сбор доказательств, подтверждающих то, что убытки были понесены Страхователем в результате наступления страхового случая</w:t>
      </w:r>
      <w:r w:rsidR="008463CD" w:rsidRPr="00450D5D">
        <w:rPr>
          <w:szCs w:val="24"/>
        </w:rPr>
        <w:t>,</w:t>
      </w:r>
      <w:r w:rsidR="001B2F81" w:rsidRPr="00450D5D">
        <w:rPr>
          <w:szCs w:val="24"/>
        </w:rPr>
        <w:t xml:space="preserve"> </w:t>
      </w:r>
      <w:r w:rsidRPr="00450D5D">
        <w:rPr>
          <w:szCs w:val="24"/>
        </w:rPr>
        <w:t>воз</w:t>
      </w:r>
      <w:r w:rsidR="00C857B4" w:rsidRPr="00450D5D">
        <w:rPr>
          <w:szCs w:val="24"/>
        </w:rPr>
        <w:t>лагается на самого Страхователя;</w:t>
      </w:r>
    </w:p>
    <w:p w:rsidR="00B34AC3" w:rsidRPr="00450D5D" w:rsidRDefault="00B34AC3" w:rsidP="00450D5D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szCs w:val="24"/>
        </w:rPr>
        <w:t>предоставлять Страховщику и/или эксперту возможность беспрепятственного обследования животных, получения документации, подтверждающей выполнение Страхователем всех мероприятий, предусмотренных планом ветеринарно-профилактических и ветеринарно-санитарных мероприятий. Обеспечивать участие представителя Страховщика в комиссиях, создаваемых для установления причин и определения размера убытка;</w:t>
      </w:r>
    </w:p>
    <w:p w:rsidR="00B34AC3" w:rsidRPr="00450D5D" w:rsidRDefault="00B34AC3" w:rsidP="00450D5D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szCs w:val="24"/>
        </w:rPr>
        <w:lastRenderedPageBreak/>
        <w:t>привлекать ветеринарные службы для оказания помощи по спасению животных, а также проводить консультации со Страховщиком</w:t>
      </w:r>
      <w:r w:rsidR="00932E02" w:rsidRPr="00450D5D">
        <w:rPr>
          <w:szCs w:val="24"/>
        </w:rPr>
        <w:t>.</w:t>
      </w:r>
    </w:p>
    <w:p w:rsidR="00B34AC3" w:rsidRPr="00450D5D" w:rsidRDefault="00B34AC3" w:rsidP="00450D5D">
      <w:pPr>
        <w:pStyle w:val="aff3"/>
        <w:numPr>
          <w:ilvl w:val="1"/>
          <w:numId w:val="42"/>
        </w:numPr>
        <w:rPr>
          <w:b/>
          <w:szCs w:val="24"/>
        </w:rPr>
      </w:pPr>
      <w:r w:rsidRPr="00450D5D">
        <w:rPr>
          <w:b/>
          <w:szCs w:val="24"/>
        </w:rPr>
        <w:t xml:space="preserve">Страховщик при получении уведомления о событии, имеющем признаки страхового случая, обязан: </w:t>
      </w:r>
    </w:p>
    <w:p w:rsidR="00B34AC3" w:rsidRPr="00450D5D" w:rsidRDefault="00B34AC3" w:rsidP="00450D5D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szCs w:val="24"/>
        </w:rPr>
        <w:t>зафиксировать сообщение Страхователя</w:t>
      </w:r>
      <w:r w:rsidR="00840ED4" w:rsidRPr="00450D5D">
        <w:rPr>
          <w:szCs w:val="24"/>
        </w:rPr>
        <w:t xml:space="preserve"> (Выгодоприобретателя)</w:t>
      </w:r>
      <w:r w:rsidRPr="00450D5D">
        <w:rPr>
          <w:szCs w:val="24"/>
        </w:rPr>
        <w:t xml:space="preserve"> о произошедшем событии и принять заявление, о наступлении события, имеющего признаки страхового случая</w:t>
      </w:r>
      <w:r w:rsidR="00840ED4" w:rsidRPr="00450D5D">
        <w:rPr>
          <w:szCs w:val="24"/>
        </w:rPr>
        <w:t>;</w:t>
      </w:r>
    </w:p>
    <w:p w:rsidR="00B34AC3" w:rsidRPr="00450D5D" w:rsidRDefault="00B34AC3" w:rsidP="00450D5D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szCs w:val="24"/>
        </w:rPr>
        <w:t>давать, при необходимости, письменные рекомендации по уменьшению убытк</w:t>
      </w:r>
      <w:r w:rsidR="00840ED4" w:rsidRPr="00450D5D">
        <w:rPr>
          <w:szCs w:val="24"/>
        </w:rPr>
        <w:t>а (ущерба)</w:t>
      </w:r>
      <w:r w:rsidRPr="00450D5D">
        <w:rPr>
          <w:szCs w:val="24"/>
        </w:rPr>
        <w:t xml:space="preserve">. Однако эти действия Страховщика не могут рассматриваться, как признание </w:t>
      </w:r>
      <w:r w:rsidR="00EA1C36" w:rsidRPr="00450D5D">
        <w:rPr>
          <w:szCs w:val="24"/>
        </w:rPr>
        <w:t>Страховщиком наступлени</w:t>
      </w:r>
      <w:r w:rsidR="005E3EB1" w:rsidRPr="00450D5D">
        <w:rPr>
          <w:szCs w:val="24"/>
        </w:rPr>
        <w:t>я</w:t>
      </w:r>
      <w:r w:rsidR="00EA1C36" w:rsidRPr="00450D5D">
        <w:rPr>
          <w:szCs w:val="24"/>
        </w:rPr>
        <w:t xml:space="preserve"> страхового случая</w:t>
      </w:r>
      <w:r w:rsidRPr="00450D5D">
        <w:rPr>
          <w:szCs w:val="24"/>
        </w:rPr>
        <w:t>;</w:t>
      </w:r>
    </w:p>
    <w:p w:rsidR="00B34AC3" w:rsidRPr="00450D5D" w:rsidRDefault="00B34AC3" w:rsidP="00D43F4E">
      <w:pPr>
        <w:pStyle w:val="aff3"/>
        <w:numPr>
          <w:ilvl w:val="2"/>
          <w:numId w:val="42"/>
        </w:numPr>
        <w:rPr>
          <w:szCs w:val="24"/>
        </w:rPr>
      </w:pPr>
      <w:bookmarkStart w:id="62" w:name="_Ref414462700"/>
      <w:proofErr w:type="gramStart"/>
      <w:r w:rsidRPr="00450D5D">
        <w:rPr>
          <w:szCs w:val="24"/>
        </w:rPr>
        <w:t xml:space="preserve">при наступлении события, имеющего признаки страхового случая, в течение </w:t>
      </w:r>
      <w:r w:rsidR="00F84831" w:rsidRPr="00DB16F6">
        <w:rPr>
          <w:szCs w:val="24"/>
        </w:rPr>
        <w:t xml:space="preserve">30 (тридцати) </w:t>
      </w:r>
      <w:r w:rsidRPr="00450D5D">
        <w:rPr>
          <w:szCs w:val="24"/>
        </w:rPr>
        <w:t>рабочих дней, если иное не оговорено в договоре страхования</w:t>
      </w:r>
      <w:r w:rsidR="00323F25">
        <w:rPr>
          <w:szCs w:val="24"/>
        </w:rPr>
        <w:t xml:space="preserve"> животных</w:t>
      </w:r>
      <w:r w:rsidRPr="00450D5D">
        <w:rPr>
          <w:szCs w:val="24"/>
        </w:rPr>
        <w:t xml:space="preserve">, после получения </w:t>
      </w:r>
      <w:r w:rsidR="00CC3162">
        <w:rPr>
          <w:szCs w:val="24"/>
        </w:rPr>
        <w:t>в соответствии с</w:t>
      </w:r>
      <w:r w:rsidR="00461DCB">
        <w:rPr>
          <w:szCs w:val="24"/>
        </w:rPr>
        <w:t xml:space="preserve"> запрос</w:t>
      </w:r>
      <w:r w:rsidR="00CC3162">
        <w:rPr>
          <w:szCs w:val="24"/>
        </w:rPr>
        <w:t>ом</w:t>
      </w:r>
      <w:r w:rsidR="00461DCB">
        <w:rPr>
          <w:szCs w:val="24"/>
        </w:rPr>
        <w:t xml:space="preserve"> Страховщика </w:t>
      </w:r>
      <w:r w:rsidRPr="00450D5D">
        <w:rPr>
          <w:szCs w:val="24"/>
        </w:rPr>
        <w:t>всех документов</w:t>
      </w:r>
      <w:r w:rsidR="00FB0311">
        <w:rPr>
          <w:szCs w:val="24"/>
        </w:rPr>
        <w:t xml:space="preserve"> из числа</w:t>
      </w:r>
      <w:r w:rsidRPr="00450D5D">
        <w:rPr>
          <w:szCs w:val="24"/>
        </w:rPr>
        <w:t xml:space="preserve">, предусмотренных п. </w:t>
      </w:r>
      <w:r w:rsidR="009B14A4" w:rsidRPr="00450D5D">
        <w:rPr>
          <w:szCs w:val="24"/>
        </w:rPr>
        <w:fldChar w:fldCharType="begin"/>
      </w:r>
      <w:r w:rsidR="009B14A4" w:rsidRPr="00450D5D">
        <w:rPr>
          <w:szCs w:val="24"/>
        </w:rPr>
        <w:instrText xml:space="preserve"> REF _Ref413935435 \r \h </w:instrText>
      </w:r>
      <w:r w:rsidR="00450D5D">
        <w:rPr>
          <w:szCs w:val="24"/>
        </w:rPr>
        <w:instrText xml:space="preserve"> \* MERGEFORMAT </w:instrText>
      </w:r>
      <w:r w:rsidR="009B14A4" w:rsidRPr="00450D5D">
        <w:rPr>
          <w:szCs w:val="24"/>
        </w:rPr>
      </w:r>
      <w:r w:rsidR="009B14A4" w:rsidRPr="00450D5D">
        <w:rPr>
          <w:szCs w:val="24"/>
        </w:rPr>
        <w:fldChar w:fldCharType="separate"/>
      </w:r>
      <w:r w:rsidR="006F27FE">
        <w:rPr>
          <w:szCs w:val="24"/>
        </w:rPr>
        <w:t>10.4</w:t>
      </w:r>
      <w:r w:rsidR="009B14A4" w:rsidRPr="00450D5D">
        <w:rPr>
          <w:szCs w:val="24"/>
        </w:rPr>
        <w:fldChar w:fldCharType="end"/>
      </w:r>
      <w:r w:rsidRPr="00450D5D">
        <w:rPr>
          <w:szCs w:val="24"/>
        </w:rPr>
        <w:t>. настоящих Правил страхования, составить страховой акт и принять решение о страховой выплате либо об отказе в страховой выплате,</w:t>
      </w:r>
      <w:r w:rsidR="00D43F4E" w:rsidRPr="00D43F4E">
        <w:t xml:space="preserve"> </w:t>
      </w:r>
      <w:r w:rsidR="00D43F4E" w:rsidRPr="00D43F4E">
        <w:rPr>
          <w:szCs w:val="24"/>
        </w:rPr>
        <w:t>либо о непризнании события страховым случаем</w:t>
      </w:r>
      <w:r w:rsidR="00D43F4E">
        <w:rPr>
          <w:szCs w:val="24"/>
        </w:rPr>
        <w:t>,</w:t>
      </w:r>
      <w:r w:rsidRPr="00450D5D">
        <w:rPr>
          <w:szCs w:val="24"/>
        </w:rPr>
        <w:t xml:space="preserve"> либо</w:t>
      </w:r>
      <w:proofErr w:type="gramEnd"/>
      <w:r w:rsidRPr="00450D5D">
        <w:rPr>
          <w:szCs w:val="24"/>
        </w:rPr>
        <w:t xml:space="preserve"> вынести мотивированное решение о проведении страхового расследования с указанием перечня мероприятий, необходимых для принятия решения (в этом случае решение о страховой выплате либо об отказе в страховой выплате</w:t>
      </w:r>
      <w:r w:rsidR="00D43F4E">
        <w:rPr>
          <w:szCs w:val="24"/>
        </w:rPr>
        <w:t>,</w:t>
      </w:r>
      <w:r w:rsidRPr="00450D5D">
        <w:rPr>
          <w:szCs w:val="24"/>
        </w:rPr>
        <w:t xml:space="preserve"> </w:t>
      </w:r>
      <w:r w:rsidR="00D43F4E">
        <w:rPr>
          <w:szCs w:val="24"/>
        </w:rPr>
        <w:t xml:space="preserve">либо о непризнании события страховым случаем </w:t>
      </w:r>
      <w:r w:rsidRPr="00450D5D">
        <w:rPr>
          <w:szCs w:val="24"/>
        </w:rPr>
        <w:t xml:space="preserve">принимается в течение </w:t>
      </w:r>
      <w:r w:rsidR="00F84831">
        <w:rPr>
          <w:szCs w:val="24"/>
        </w:rPr>
        <w:t>30 (</w:t>
      </w:r>
      <w:r w:rsidR="00035501" w:rsidRPr="00450D5D">
        <w:rPr>
          <w:szCs w:val="24"/>
        </w:rPr>
        <w:t>тридцати</w:t>
      </w:r>
      <w:r w:rsidR="00F84831">
        <w:rPr>
          <w:szCs w:val="24"/>
        </w:rPr>
        <w:t>)</w:t>
      </w:r>
      <w:r w:rsidR="00035501" w:rsidRPr="00450D5D">
        <w:rPr>
          <w:szCs w:val="24"/>
        </w:rPr>
        <w:t xml:space="preserve"> </w:t>
      </w:r>
      <w:r w:rsidRPr="00450D5D">
        <w:rPr>
          <w:szCs w:val="24"/>
        </w:rPr>
        <w:t>рабочих дней после завершения страхового расследования);</w:t>
      </w:r>
      <w:bookmarkEnd w:id="62"/>
      <w:r w:rsidRPr="00450D5D">
        <w:rPr>
          <w:szCs w:val="24"/>
        </w:rPr>
        <w:t xml:space="preserve"> </w:t>
      </w:r>
    </w:p>
    <w:p w:rsidR="00B34AC3" w:rsidRPr="00450D5D" w:rsidRDefault="00461DCB" w:rsidP="00450D5D">
      <w:pPr>
        <w:pStyle w:val="aff3"/>
        <w:numPr>
          <w:ilvl w:val="2"/>
          <w:numId w:val="42"/>
        </w:numPr>
        <w:rPr>
          <w:szCs w:val="24"/>
        </w:rPr>
      </w:pPr>
      <w:r>
        <w:rPr>
          <w:szCs w:val="24"/>
        </w:rPr>
        <w:t xml:space="preserve">при признании наступившего события страховым случаем </w:t>
      </w:r>
      <w:r w:rsidR="00323F25">
        <w:rPr>
          <w:szCs w:val="24"/>
        </w:rPr>
        <w:t>произвести с</w:t>
      </w:r>
      <w:r w:rsidR="00323F25" w:rsidRPr="00DB16F6">
        <w:rPr>
          <w:szCs w:val="24"/>
        </w:rPr>
        <w:t>трахов</w:t>
      </w:r>
      <w:r w:rsidR="00323F25">
        <w:rPr>
          <w:szCs w:val="24"/>
        </w:rPr>
        <w:t>ую</w:t>
      </w:r>
      <w:r w:rsidR="00323F25" w:rsidRPr="00DB16F6">
        <w:rPr>
          <w:szCs w:val="24"/>
        </w:rPr>
        <w:t xml:space="preserve"> выплат</w:t>
      </w:r>
      <w:r w:rsidR="00323F25">
        <w:rPr>
          <w:szCs w:val="24"/>
        </w:rPr>
        <w:t>у</w:t>
      </w:r>
      <w:r w:rsidR="00323F25" w:rsidRPr="00DB16F6">
        <w:rPr>
          <w:szCs w:val="24"/>
        </w:rPr>
        <w:t xml:space="preserve"> в течение </w:t>
      </w:r>
      <w:r w:rsidR="00F84831">
        <w:rPr>
          <w:szCs w:val="24"/>
        </w:rPr>
        <w:t>15</w:t>
      </w:r>
      <w:r w:rsidR="00F84831" w:rsidRPr="00DB16F6">
        <w:rPr>
          <w:szCs w:val="24"/>
        </w:rPr>
        <w:t xml:space="preserve"> (</w:t>
      </w:r>
      <w:r w:rsidR="00F84831" w:rsidRPr="00450D5D">
        <w:rPr>
          <w:szCs w:val="24"/>
        </w:rPr>
        <w:t>пятнадцати</w:t>
      </w:r>
      <w:r w:rsidR="00F84831" w:rsidRPr="00DB16F6">
        <w:rPr>
          <w:szCs w:val="24"/>
        </w:rPr>
        <w:t xml:space="preserve">) </w:t>
      </w:r>
      <w:r w:rsidR="00323F25" w:rsidRPr="00DB16F6">
        <w:rPr>
          <w:szCs w:val="24"/>
        </w:rPr>
        <w:t>рабочих дней с момента утверждения страхового акта</w:t>
      </w:r>
      <w:r w:rsidR="00323F25">
        <w:rPr>
          <w:szCs w:val="24"/>
        </w:rPr>
        <w:t>. В</w:t>
      </w:r>
      <w:r w:rsidR="00B34AC3" w:rsidRPr="00450D5D">
        <w:rPr>
          <w:szCs w:val="24"/>
        </w:rPr>
        <w:t xml:space="preserve"> случае </w:t>
      </w:r>
      <w:r w:rsidR="00323F25" w:rsidRPr="00DB16F6">
        <w:rPr>
          <w:szCs w:val="24"/>
        </w:rPr>
        <w:t xml:space="preserve">принятия решения об отказе в страховой выплате </w:t>
      </w:r>
      <w:r w:rsidR="00F84831" w:rsidRPr="00D43F4E">
        <w:rPr>
          <w:szCs w:val="24"/>
        </w:rPr>
        <w:t>либо о непризнании события страховым случаем</w:t>
      </w:r>
      <w:r w:rsidR="00F84831">
        <w:rPr>
          <w:szCs w:val="24"/>
        </w:rPr>
        <w:t xml:space="preserve"> </w:t>
      </w:r>
      <w:r w:rsidR="00323F25" w:rsidRPr="00DB16F6">
        <w:rPr>
          <w:szCs w:val="24"/>
        </w:rPr>
        <w:t>направ</w:t>
      </w:r>
      <w:r w:rsidR="00323F25">
        <w:rPr>
          <w:szCs w:val="24"/>
        </w:rPr>
        <w:t>ить</w:t>
      </w:r>
      <w:r w:rsidR="00323F25" w:rsidRPr="00DB16F6">
        <w:rPr>
          <w:szCs w:val="24"/>
        </w:rPr>
        <w:t xml:space="preserve"> мотивированное письменное решение об отказе</w:t>
      </w:r>
      <w:r w:rsidR="00F84831" w:rsidRPr="00F84831">
        <w:rPr>
          <w:szCs w:val="24"/>
        </w:rPr>
        <w:t xml:space="preserve"> </w:t>
      </w:r>
      <w:r w:rsidR="00F84831" w:rsidRPr="00DB16F6">
        <w:rPr>
          <w:szCs w:val="24"/>
        </w:rPr>
        <w:t>в страховой выплате или о непризнании события страховым случаем</w:t>
      </w:r>
      <w:r w:rsidR="00F84831" w:rsidRPr="00F84831">
        <w:rPr>
          <w:szCs w:val="24"/>
        </w:rPr>
        <w:t xml:space="preserve"> </w:t>
      </w:r>
      <w:r w:rsidR="00F84831" w:rsidRPr="00DB16F6">
        <w:rPr>
          <w:szCs w:val="24"/>
        </w:rPr>
        <w:t xml:space="preserve">в течение </w:t>
      </w:r>
      <w:r w:rsidR="00F84831">
        <w:rPr>
          <w:szCs w:val="24"/>
        </w:rPr>
        <w:t>15</w:t>
      </w:r>
      <w:r w:rsidR="00F84831" w:rsidRPr="00DB16F6">
        <w:rPr>
          <w:szCs w:val="24"/>
        </w:rPr>
        <w:t xml:space="preserve"> (</w:t>
      </w:r>
      <w:r w:rsidR="00F84831" w:rsidRPr="00450D5D">
        <w:rPr>
          <w:szCs w:val="24"/>
        </w:rPr>
        <w:t>пятнадцати</w:t>
      </w:r>
      <w:r w:rsidR="00F84831" w:rsidRPr="00DB16F6">
        <w:rPr>
          <w:szCs w:val="24"/>
        </w:rPr>
        <w:t xml:space="preserve">) рабочих дней </w:t>
      </w:r>
      <w:r w:rsidR="00F84831">
        <w:rPr>
          <w:szCs w:val="24"/>
        </w:rPr>
        <w:t xml:space="preserve">с момента вынесения такого решения (п. </w:t>
      </w:r>
      <w:r w:rsidR="00F84831">
        <w:rPr>
          <w:szCs w:val="24"/>
        </w:rPr>
        <w:fldChar w:fldCharType="begin"/>
      </w:r>
      <w:r w:rsidR="00F84831">
        <w:rPr>
          <w:szCs w:val="24"/>
        </w:rPr>
        <w:instrText xml:space="preserve"> REF _Ref414462700 \r \h </w:instrText>
      </w:r>
      <w:r w:rsidR="00F84831">
        <w:rPr>
          <w:szCs w:val="24"/>
        </w:rPr>
      </w:r>
      <w:r w:rsidR="00F84831">
        <w:rPr>
          <w:szCs w:val="24"/>
        </w:rPr>
        <w:fldChar w:fldCharType="separate"/>
      </w:r>
      <w:r w:rsidR="006F27FE">
        <w:rPr>
          <w:szCs w:val="24"/>
        </w:rPr>
        <w:t>8.6.3</w:t>
      </w:r>
      <w:r w:rsidR="00F84831">
        <w:rPr>
          <w:szCs w:val="24"/>
        </w:rPr>
        <w:fldChar w:fldCharType="end"/>
      </w:r>
      <w:r w:rsidR="00F84831">
        <w:rPr>
          <w:szCs w:val="24"/>
        </w:rPr>
        <w:t>. Правил страхования)</w:t>
      </w:r>
      <w:r w:rsidR="00632200">
        <w:rPr>
          <w:szCs w:val="24"/>
        </w:rPr>
        <w:t>.</w:t>
      </w:r>
    </w:p>
    <w:p w:rsidR="00B34AC3" w:rsidRPr="00450D5D" w:rsidRDefault="00B34AC3" w:rsidP="00450D5D">
      <w:pPr>
        <w:pStyle w:val="aff3"/>
        <w:numPr>
          <w:ilvl w:val="1"/>
          <w:numId w:val="42"/>
        </w:numPr>
        <w:rPr>
          <w:szCs w:val="24"/>
        </w:rPr>
      </w:pPr>
      <w:r w:rsidRPr="00450D5D">
        <w:rPr>
          <w:szCs w:val="24"/>
        </w:rPr>
        <w:t xml:space="preserve">Договором страхования </w:t>
      </w:r>
      <w:r w:rsidR="00B35BBD" w:rsidRPr="00450D5D">
        <w:rPr>
          <w:szCs w:val="24"/>
        </w:rPr>
        <w:t xml:space="preserve">животных </w:t>
      </w:r>
      <w:r w:rsidRPr="00450D5D">
        <w:rPr>
          <w:szCs w:val="24"/>
        </w:rPr>
        <w:t>могут быть предусмотрены также другие права и обязанности Страховщика и Страхователя</w:t>
      </w:r>
      <w:r w:rsidR="00FA34CF" w:rsidRPr="00450D5D">
        <w:rPr>
          <w:szCs w:val="24"/>
        </w:rPr>
        <w:t xml:space="preserve"> (Выгодоприобретателя)</w:t>
      </w:r>
      <w:r w:rsidRPr="00450D5D">
        <w:rPr>
          <w:szCs w:val="24"/>
        </w:rPr>
        <w:t>.</w:t>
      </w:r>
    </w:p>
    <w:p w:rsidR="00851E17" w:rsidRPr="00450D5D" w:rsidRDefault="00851E17" w:rsidP="00450D5D">
      <w:pPr>
        <w:pStyle w:val="2"/>
        <w:rPr>
          <w:caps w:val="0"/>
        </w:rPr>
      </w:pPr>
      <w:bookmarkStart w:id="63" w:name="_Toc335306959"/>
      <w:bookmarkStart w:id="64" w:name="_Toc335403462"/>
      <w:bookmarkStart w:id="65" w:name="_Toc414615694"/>
      <w:r w:rsidRPr="00450D5D">
        <w:rPr>
          <w:caps w:val="0"/>
        </w:rPr>
        <w:t xml:space="preserve">ПОРЯДОК ОПРЕДЕЛЕНИЯ РАЗМЕРА </w:t>
      </w:r>
      <w:r w:rsidR="007F285B" w:rsidRPr="00450D5D">
        <w:rPr>
          <w:caps w:val="0"/>
        </w:rPr>
        <w:t>УТРАТЫ (ГИБЕЛИ)</w:t>
      </w:r>
      <w:bookmarkEnd w:id="63"/>
      <w:bookmarkEnd w:id="64"/>
      <w:r w:rsidR="009D57A2" w:rsidRPr="00450D5D">
        <w:rPr>
          <w:caps w:val="0"/>
        </w:rPr>
        <w:t xml:space="preserve"> </w:t>
      </w:r>
      <w:r w:rsidR="00450D5D" w:rsidRPr="00450D5D">
        <w:rPr>
          <w:caps w:val="0"/>
        </w:rPr>
        <w:t>И РАЗМЕРА УБЫТКА</w:t>
      </w:r>
      <w:r w:rsidR="00327EFD" w:rsidRPr="00450D5D">
        <w:rPr>
          <w:caps w:val="0"/>
        </w:rPr>
        <w:t>.</w:t>
      </w:r>
      <w:bookmarkEnd w:id="65"/>
    </w:p>
    <w:p w:rsidR="001B5C02" w:rsidRPr="00450D5D" w:rsidRDefault="0078651D" w:rsidP="00450D5D">
      <w:pPr>
        <w:pStyle w:val="aff3"/>
        <w:numPr>
          <w:ilvl w:val="1"/>
          <w:numId w:val="42"/>
        </w:numPr>
        <w:rPr>
          <w:szCs w:val="24"/>
        </w:rPr>
      </w:pPr>
      <w:bookmarkStart w:id="66" w:name="_Ref413938491"/>
      <w:bookmarkStart w:id="67" w:name="_Toc107388943"/>
      <w:r w:rsidRPr="00450D5D">
        <w:rPr>
          <w:szCs w:val="24"/>
        </w:rPr>
        <w:t>Порядок определения р</w:t>
      </w:r>
      <w:r w:rsidR="004D51DF" w:rsidRPr="00450D5D">
        <w:rPr>
          <w:szCs w:val="24"/>
        </w:rPr>
        <w:t>азмер</w:t>
      </w:r>
      <w:r w:rsidRPr="00450D5D">
        <w:rPr>
          <w:szCs w:val="24"/>
        </w:rPr>
        <w:t>а</w:t>
      </w:r>
      <w:r w:rsidR="004D51DF" w:rsidRPr="00450D5D">
        <w:rPr>
          <w:szCs w:val="24"/>
        </w:rPr>
        <w:t xml:space="preserve"> утраты (гибели) определяется в </w:t>
      </w:r>
      <w:r w:rsidR="0056187A" w:rsidRPr="00AF5D35">
        <w:rPr>
          <w:szCs w:val="24"/>
        </w:rPr>
        <w:t>соответствии с методикой определения размера утраты (гибели) сельскохозяйственн</w:t>
      </w:r>
      <w:r w:rsidR="0056187A">
        <w:rPr>
          <w:szCs w:val="24"/>
        </w:rPr>
        <w:t>ых</w:t>
      </w:r>
      <w:r w:rsidR="0056187A" w:rsidRPr="00AF5D35">
        <w:rPr>
          <w:szCs w:val="24"/>
        </w:rPr>
        <w:t xml:space="preserve"> </w:t>
      </w:r>
      <w:r w:rsidR="0056187A">
        <w:rPr>
          <w:szCs w:val="24"/>
        </w:rPr>
        <w:t>животных</w:t>
      </w:r>
      <w:r w:rsidR="0056187A" w:rsidRPr="00AF5D35">
        <w:rPr>
          <w:szCs w:val="24"/>
        </w:rPr>
        <w:t>, утвержденной</w:t>
      </w:r>
      <w:r w:rsidR="0056187A">
        <w:rPr>
          <w:szCs w:val="24"/>
        </w:rPr>
        <w:t xml:space="preserve"> </w:t>
      </w:r>
      <w:r w:rsidR="004D51DF" w:rsidRPr="00450D5D">
        <w:rPr>
          <w:szCs w:val="24"/>
        </w:rPr>
        <w:t>действующими на момент заключения договора</w:t>
      </w:r>
      <w:r w:rsidR="00D94038" w:rsidRPr="00450D5D">
        <w:rPr>
          <w:szCs w:val="24"/>
        </w:rPr>
        <w:t xml:space="preserve"> страхования</w:t>
      </w:r>
      <w:r w:rsidR="00B35BBD" w:rsidRPr="00450D5D">
        <w:rPr>
          <w:szCs w:val="24"/>
        </w:rPr>
        <w:t xml:space="preserve"> животных</w:t>
      </w:r>
      <w:r w:rsidR="004D51DF" w:rsidRPr="00450D5D">
        <w:rPr>
          <w:szCs w:val="24"/>
        </w:rPr>
        <w:t xml:space="preserve"> нормативн</w:t>
      </w:r>
      <w:r w:rsidR="00E52AF2" w:rsidRPr="00450D5D">
        <w:rPr>
          <w:szCs w:val="24"/>
        </w:rPr>
        <w:t>о-правовыми</w:t>
      </w:r>
      <w:r w:rsidR="004D51DF" w:rsidRPr="00450D5D">
        <w:rPr>
          <w:szCs w:val="24"/>
        </w:rPr>
        <w:t xml:space="preserve"> актами</w:t>
      </w:r>
      <w:r w:rsidR="0056187A" w:rsidRPr="0056187A">
        <w:rPr>
          <w:szCs w:val="24"/>
        </w:rPr>
        <w:t xml:space="preserve"> </w:t>
      </w:r>
      <w:r w:rsidR="0056187A" w:rsidRPr="00AF5D35">
        <w:rPr>
          <w:szCs w:val="24"/>
        </w:rPr>
        <w:t>в порядке, установленном п. 4 ст. 3 Федерального закона № 260-ФЗ</w:t>
      </w:r>
      <w:r w:rsidR="004D51DF" w:rsidRPr="00450D5D">
        <w:rPr>
          <w:szCs w:val="24"/>
        </w:rPr>
        <w:t>.</w:t>
      </w:r>
      <w:bookmarkEnd w:id="66"/>
    </w:p>
    <w:p w:rsidR="00F04A31" w:rsidRDefault="00F04A31" w:rsidP="00450D5D">
      <w:pPr>
        <w:pStyle w:val="aff3"/>
        <w:numPr>
          <w:ilvl w:val="1"/>
          <w:numId w:val="42"/>
        </w:numPr>
        <w:rPr>
          <w:szCs w:val="24"/>
        </w:rPr>
      </w:pPr>
      <w:bookmarkStart w:id="68" w:name="_Ref413935734"/>
      <w:r w:rsidRPr="00450D5D">
        <w:rPr>
          <w:szCs w:val="24"/>
        </w:rPr>
        <w:t>Размер убытка определяется в размере утраты (гибели), определенном в соответствии с п.</w:t>
      </w:r>
      <w:r w:rsidR="0056187A" w:rsidRPr="0056187A">
        <w:rPr>
          <w:szCs w:val="24"/>
        </w:rPr>
        <w:t xml:space="preserve"> </w:t>
      </w:r>
      <w:r w:rsidR="0056187A" w:rsidRPr="00450D5D">
        <w:rPr>
          <w:szCs w:val="24"/>
        </w:rPr>
        <w:fldChar w:fldCharType="begin"/>
      </w:r>
      <w:r w:rsidR="0056187A" w:rsidRPr="00450D5D">
        <w:rPr>
          <w:szCs w:val="24"/>
        </w:rPr>
        <w:instrText xml:space="preserve"> REF _Ref413938491 \r \h </w:instrText>
      </w:r>
      <w:r w:rsidR="0056187A">
        <w:rPr>
          <w:szCs w:val="24"/>
        </w:rPr>
        <w:instrText xml:space="preserve"> \* MERGEFORMAT </w:instrText>
      </w:r>
      <w:r w:rsidR="0056187A" w:rsidRPr="00450D5D">
        <w:rPr>
          <w:szCs w:val="24"/>
        </w:rPr>
      </w:r>
      <w:r w:rsidR="0056187A" w:rsidRPr="00450D5D">
        <w:rPr>
          <w:szCs w:val="24"/>
        </w:rPr>
        <w:fldChar w:fldCharType="separate"/>
      </w:r>
      <w:r w:rsidR="006F27FE">
        <w:rPr>
          <w:szCs w:val="24"/>
        </w:rPr>
        <w:t>9.1</w:t>
      </w:r>
      <w:r w:rsidR="0056187A" w:rsidRPr="00450D5D">
        <w:rPr>
          <w:szCs w:val="24"/>
        </w:rPr>
        <w:fldChar w:fldCharType="end"/>
      </w:r>
      <w:r w:rsidRPr="00450D5D">
        <w:rPr>
          <w:szCs w:val="24"/>
        </w:rPr>
        <w:t xml:space="preserve">. </w:t>
      </w:r>
      <w:r w:rsidR="00C40170">
        <w:rPr>
          <w:szCs w:val="24"/>
        </w:rPr>
        <w:t>настоящих Правил страхования</w:t>
      </w:r>
      <w:r w:rsidRPr="00450D5D">
        <w:rPr>
          <w:szCs w:val="24"/>
        </w:rPr>
        <w:t xml:space="preserve">, за вычетом </w:t>
      </w:r>
      <w:r w:rsidR="00AF6239">
        <w:rPr>
          <w:szCs w:val="24"/>
        </w:rPr>
        <w:t xml:space="preserve">стоимости годных остатков, если их стоимость не была </w:t>
      </w:r>
      <w:r w:rsidR="00E33583">
        <w:rPr>
          <w:szCs w:val="24"/>
        </w:rPr>
        <w:t>учтена</w:t>
      </w:r>
      <w:r w:rsidR="00F45D1A">
        <w:rPr>
          <w:szCs w:val="24"/>
        </w:rPr>
        <w:t xml:space="preserve"> </w:t>
      </w:r>
      <w:r w:rsidR="00E33583">
        <w:rPr>
          <w:szCs w:val="24"/>
        </w:rPr>
        <w:t xml:space="preserve">при расчете </w:t>
      </w:r>
      <w:r w:rsidR="00AF6239">
        <w:rPr>
          <w:szCs w:val="24"/>
        </w:rPr>
        <w:t xml:space="preserve">размера </w:t>
      </w:r>
      <w:r w:rsidR="00AF6239" w:rsidRPr="00450D5D">
        <w:rPr>
          <w:szCs w:val="24"/>
        </w:rPr>
        <w:t>утраты (гибели)</w:t>
      </w:r>
      <w:r w:rsidR="00AF6239">
        <w:rPr>
          <w:szCs w:val="24"/>
        </w:rPr>
        <w:t>.</w:t>
      </w:r>
    </w:p>
    <w:p w:rsidR="0026019F" w:rsidRDefault="00BC11F5" w:rsidP="00BC11F5">
      <w:pPr>
        <w:pStyle w:val="aff3"/>
        <w:numPr>
          <w:ilvl w:val="2"/>
          <w:numId w:val="42"/>
        </w:numPr>
        <w:rPr>
          <w:szCs w:val="24"/>
        </w:rPr>
      </w:pPr>
      <w:bookmarkStart w:id="69" w:name="_Ref414379661"/>
      <w:bookmarkStart w:id="70" w:name="_Ref414464795"/>
      <w:r>
        <w:rPr>
          <w:szCs w:val="24"/>
        </w:rPr>
        <w:t>Е</w:t>
      </w:r>
      <w:r w:rsidR="0026019F">
        <w:rPr>
          <w:szCs w:val="24"/>
        </w:rPr>
        <w:t xml:space="preserve">сли на момент наступления страхового случая совокупная стоимость животных, находящихся на территории страхования, превышает </w:t>
      </w:r>
      <w:r>
        <w:rPr>
          <w:szCs w:val="24"/>
        </w:rPr>
        <w:t xml:space="preserve">установленную договором страхования животных </w:t>
      </w:r>
      <w:r w:rsidR="0026019F">
        <w:rPr>
          <w:szCs w:val="24"/>
        </w:rPr>
        <w:t xml:space="preserve">страховую стоимость </w:t>
      </w:r>
      <w:r>
        <w:rPr>
          <w:szCs w:val="24"/>
        </w:rPr>
        <w:t>для</w:t>
      </w:r>
      <w:r w:rsidR="0026019F">
        <w:rPr>
          <w:szCs w:val="24"/>
        </w:rPr>
        <w:t xml:space="preserve"> соответствующей территории страхования, то сумма убытка на такой территории страхования уменьшается пропорционально отношению </w:t>
      </w:r>
      <w:r w:rsidR="003A75AF">
        <w:rPr>
          <w:szCs w:val="24"/>
        </w:rPr>
        <w:t>страховой стоимости на</w:t>
      </w:r>
      <w:r>
        <w:rPr>
          <w:szCs w:val="24"/>
        </w:rPr>
        <w:t xml:space="preserve"> </w:t>
      </w:r>
      <w:r w:rsidR="003A75AF">
        <w:rPr>
          <w:szCs w:val="24"/>
        </w:rPr>
        <w:t xml:space="preserve">территории страхования к </w:t>
      </w:r>
      <w:r w:rsidR="0026019F">
        <w:rPr>
          <w:szCs w:val="24"/>
        </w:rPr>
        <w:t>стоимости животных</w:t>
      </w:r>
      <w:r>
        <w:rPr>
          <w:szCs w:val="24"/>
        </w:rPr>
        <w:t xml:space="preserve"> на соответствующей территории страхования</w:t>
      </w:r>
      <w:r w:rsidDel="00BC11F5">
        <w:rPr>
          <w:szCs w:val="24"/>
        </w:rPr>
        <w:t xml:space="preserve"> </w:t>
      </w:r>
      <w:r w:rsidR="0026019F">
        <w:rPr>
          <w:szCs w:val="24"/>
        </w:rPr>
        <w:t>на момент наступления страхового случая.</w:t>
      </w:r>
      <w:bookmarkEnd w:id="69"/>
      <w:r w:rsidR="00B91091" w:rsidRPr="00B91091">
        <w:rPr>
          <w:szCs w:val="24"/>
        </w:rPr>
        <w:t xml:space="preserve"> </w:t>
      </w:r>
      <w:r w:rsidR="00B91091">
        <w:rPr>
          <w:szCs w:val="24"/>
        </w:rPr>
        <w:t xml:space="preserve">Указанные положения </w:t>
      </w:r>
      <w:r w:rsidR="0054781D">
        <w:rPr>
          <w:szCs w:val="24"/>
        </w:rPr>
        <w:t xml:space="preserve">не </w:t>
      </w:r>
      <w:r w:rsidR="00B91091">
        <w:rPr>
          <w:szCs w:val="24"/>
        </w:rPr>
        <w:t>применяются, если соответствующий порядок был учтен при</w:t>
      </w:r>
      <w:r w:rsidR="00B91091" w:rsidRPr="00B91091">
        <w:rPr>
          <w:szCs w:val="24"/>
        </w:rPr>
        <w:t xml:space="preserve"> </w:t>
      </w:r>
      <w:r w:rsidR="00323F25">
        <w:rPr>
          <w:szCs w:val="24"/>
        </w:rPr>
        <w:t>определении</w:t>
      </w:r>
      <w:r w:rsidR="00B91091" w:rsidRPr="00AF6239">
        <w:rPr>
          <w:szCs w:val="24"/>
        </w:rPr>
        <w:t xml:space="preserve"> </w:t>
      </w:r>
      <w:r w:rsidR="00B91091">
        <w:rPr>
          <w:szCs w:val="24"/>
        </w:rPr>
        <w:t>размера утраты (гибели).</w:t>
      </w:r>
      <w:bookmarkEnd w:id="70"/>
    </w:p>
    <w:p w:rsidR="009F2505" w:rsidRDefault="00F761B7" w:rsidP="00BC11F5">
      <w:pPr>
        <w:pStyle w:val="aff3"/>
        <w:numPr>
          <w:ilvl w:val="2"/>
          <w:numId w:val="42"/>
        </w:numPr>
        <w:rPr>
          <w:szCs w:val="24"/>
        </w:rPr>
      </w:pPr>
      <w:r>
        <w:rPr>
          <w:szCs w:val="24"/>
        </w:rPr>
        <w:t>Для случаев когда</w:t>
      </w:r>
      <w:r w:rsidRPr="00C52267">
        <w:rPr>
          <w:szCs w:val="24"/>
        </w:rPr>
        <w:t xml:space="preserve"> на момент наступления страхового случая количество животных, фактически находившихся на территории страхования, превышает количество животных, принятых при заключении договора страхования животных</w:t>
      </w:r>
      <w:r>
        <w:rPr>
          <w:szCs w:val="24"/>
        </w:rPr>
        <w:t>, д</w:t>
      </w:r>
      <w:r w:rsidR="009F2505">
        <w:rPr>
          <w:szCs w:val="24"/>
        </w:rPr>
        <w:t xml:space="preserve">оговором страхования </w:t>
      </w:r>
      <w:r w:rsidR="009F2505">
        <w:rPr>
          <w:szCs w:val="24"/>
        </w:rPr>
        <w:lastRenderedPageBreak/>
        <w:t>животных может быть предусмотрен</w:t>
      </w:r>
      <w:r w:rsidR="00C701E5">
        <w:rPr>
          <w:szCs w:val="24"/>
        </w:rPr>
        <w:t>о</w:t>
      </w:r>
      <w:r w:rsidR="009F2505">
        <w:rPr>
          <w:szCs w:val="24"/>
        </w:rPr>
        <w:t xml:space="preserve"> уменьшени</w:t>
      </w:r>
      <w:r w:rsidR="00C701E5">
        <w:rPr>
          <w:szCs w:val="24"/>
        </w:rPr>
        <w:t>е</w:t>
      </w:r>
      <w:r w:rsidR="009F2505">
        <w:rPr>
          <w:szCs w:val="24"/>
        </w:rPr>
        <w:t xml:space="preserve"> суммы убытка на территории страхования </w:t>
      </w:r>
      <w:r w:rsidR="009F2505" w:rsidRPr="00C52267">
        <w:rPr>
          <w:szCs w:val="24"/>
        </w:rPr>
        <w:t>пропорционально отношению количества животных, принятых при заключении договора страхования животных, к количеству животных, фактически находившихся на территории страхования на момент наступления страхового случая</w:t>
      </w:r>
      <w:r w:rsidR="009F2505">
        <w:rPr>
          <w:szCs w:val="24"/>
        </w:rPr>
        <w:t>.</w:t>
      </w:r>
    </w:p>
    <w:p w:rsidR="003305E1" w:rsidRPr="00450D5D" w:rsidRDefault="003305E1" w:rsidP="003305E1">
      <w:pPr>
        <w:pStyle w:val="aff3"/>
        <w:numPr>
          <w:ilvl w:val="1"/>
          <w:numId w:val="42"/>
        </w:numPr>
        <w:rPr>
          <w:szCs w:val="24"/>
        </w:rPr>
      </w:pPr>
      <w:r w:rsidRPr="00DB16F6">
        <w:rPr>
          <w:szCs w:val="24"/>
        </w:rPr>
        <w:t>Если иное прямо не предусмотрено договором страхования</w:t>
      </w:r>
      <w:r>
        <w:rPr>
          <w:szCs w:val="24"/>
        </w:rPr>
        <w:t xml:space="preserve"> животных,</w:t>
      </w:r>
      <w:r w:rsidRPr="00DB16F6">
        <w:rPr>
          <w:szCs w:val="24"/>
        </w:rPr>
        <w:t xml:space="preserve"> не подлежат возмещению</w:t>
      </w:r>
      <w:r>
        <w:rPr>
          <w:szCs w:val="24"/>
        </w:rPr>
        <w:t xml:space="preserve"> </w:t>
      </w:r>
      <w:r w:rsidRPr="00DB16F6">
        <w:rPr>
          <w:szCs w:val="24"/>
        </w:rPr>
        <w:t>любые косвенные убытки, которые явились следствием страховых случаев, в том числе, но не исключительно:</w:t>
      </w:r>
      <w:r w:rsidRPr="00450D5D">
        <w:rPr>
          <w:szCs w:val="24"/>
        </w:rPr>
        <w:t xml:space="preserve"> упущенная выгода, причинение морального вреда и ущерба деловой репутации; убытки, вызванные неустойками, процентами за просрочку, штрафами, пенями; расходы Страхователя (Выгодоприобретателя), связанные с транспортировкой животных к местам убоя, убоем животных, ремонтом животноводческих помещений, проведением противоэпизоотических и ветеринарно-санитарных мероприятий, мероприятий связанных с определением причин наступления события, имеющего признаки страхового случая</w:t>
      </w:r>
      <w:r>
        <w:rPr>
          <w:szCs w:val="24"/>
        </w:rPr>
        <w:t>.</w:t>
      </w:r>
    </w:p>
    <w:p w:rsidR="000033DA" w:rsidRDefault="000033DA" w:rsidP="00450D5D">
      <w:pPr>
        <w:pStyle w:val="aff3"/>
        <w:numPr>
          <w:ilvl w:val="1"/>
          <w:numId w:val="42"/>
        </w:numPr>
        <w:rPr>
          <w:szCs w:val="24"/>
        </w:rPr>
      </w:pPr>
      <w:r w:rsidRPr="00450D5D">
        <w:rPr>
          <w:szCs w:val="24"/>
        </w:rPr>
        <w:t xml:space="preserve">При определении размера утраты (гибели) </w:t>
      </w:r>
      <w:r w:rsidR="00F04A31" w:rsidRPr="00450D5D">
        <w:rPr>
          <w:szCs w:val="24"/>
        </w:rPr>
        <w:t xml:space="preserve">и размера убытка </w:t>
      </w:r>
      <w:r w:rsidRPr="00450D5D">
        <w:rPr>
          <w:szCs w:val="24"/>
        </w:rPr>
        <w:t>не принимаются во внимание акты обследования животных, составленные Страхователем (Выгодоприобретателем) с третьими лицами без участия представителей Страховщика, без письменного согласия на то Страховщика</w:t>
      </w:r>
      <w:r w:rsidR="00E52AF2" w:rsidRPr="00450D5D">
        <w:rPr>
          <w:szCs w:val="24"/>
        </w:rPr>
        <w:t>.</w:t>
      </w:r>
      <w:bookmarkEnd w:id="68"/>
      <w:r w:rsidR="00320B71" w:rsidRPr="00450D5D">
        <w:rPr>
          <w:szCs w:val="24"/>
        </w:rPr>
        <w:t xml:space="preserve"> В случае если Страховщик был письменно уведомлен о дате проведения осмотра</w:t>
      </w:r>
      <w:r w:rsidR="00F04A31" w:rsidRPr="00450D5D">
        <w:rPr>
          <w:szCs w:val="24"/>
        </w:rPr>
        <w:t xml:space="preserve"> (в соответствии </w:t>
      </w:r>
      <w:r w:rsidR="00AF6239">
        <w:rPr>
          <w:szCs w:val="24"/>
        </w:rPr>
        <w:t xml:space="preserve">п. </w:t>
      </w:r>
      <w:r w:rsidR="00AF6239">
        <w:rPr>
          <w:szCs w:val="24"/>
        </w:rPr>
        <w:fldChar w:fldCharType="begin"/>
      </w:r>
      <w:r w:rsidR="00AF6239">
        <w:rPr>
          <w:szCs w:val="24"/>
        </w:rPr>
        <w:instrText xml:space="preserve"> REF _Ref414294054 \r \h </w:instrText>
      </w:r>
      <w:r w:rsidR="00AF6239">
        <w:rPr>
          <w:szCs w:val="24"/>
        </w:rPr>
      </w:r>
      <w:r w:rsidR="00AF6239">
        <w:rPr>
          <w:szCs w:val="24"/>
        </w:rPr>
        <w:fldChar w:fldCharType="separate"/>
      </w:r>
      <w:r w:rsidR="006F27FE">
        <w:rPr>
          <w:szCs w:val="24"/>
        </w:rPr>
        <w:t>8.5.1</w:t>
      </w:r>
      <w:r w:rsidR="00AF6239">
        <w:rPr>
          <w:szCs w:val="24"/>
        </w:rPr>
        <w:fldChar w:fldCharType="end"/>
      </w:r>
      <w:r w:rsidR="00AF6239">
        <w:rPr>
          <w:szCs w:val="24"/>
        </w:rPr>
        <w:t>. Правил страхования</w:t>
      </w:r>
      <w:r w:rsidR="00F04A31" w:rsidRPr="00450D5D">
        <w:rPr>
          <w:szCs w:val="24"/>
        </w:rPr>
        <w:t>)</w:t>
      </w:r>
      <w:r w:rsidR="00320B71" w:rsidRPr="00450D5D">
        <w:rPr>
          <w:szCs w:val="24"/>
        </w:rPr>
        <w:t>, но не явился, то настоящее положение не применяется.</w:t>
      </w:r>
    </w:p>
    <w:p w:rsidR="0074639E" w:rsidRPr="00450D5D" w:rsidRDefault="0074639E" w:rsidP="0074639E">
      <w:pPr>
        <w:pStyle w:val="aff3"/>
        <w:numPr>
          <w:ilvl w:val="1"/>
          <w:numId w:val="42"/>
        </w:numPr>
        <w:rPr>
          <w:szCs w:val="24"/>
        </w:rPr>
      </w:pPr>
      <w:r w:rsidRPr="0074639E">
        <w:rPr>
          <w:szCs w:val="24"/>
        </w:rPr>
        <w:t>Расходы Страхователя по предотвращению или уменьшению убытка, если такие расходы были необходимы в связи с наступлением страхового случая или были произведены для выполнения указаний Страховщика, возмещаются Страховщиком. Такие расходы возмещаются пропорционально отношению страховой суммы к страховой стоимости, независимо от того, что вместе с возмещением других убытков они могут превысить страховую сумму</w:t>
      </w:r>
      <w:r>
        <w:rPr>
          <w:szCs w:val="24"/>
        </w:rPr>
        <w:t>.</w:t>
      </w:r>
    </w:p>
    <w:p w:rsidR="009D7C59" w:rsidRPr="00450D5D" w:rsidRDefault="009D7C59" w:rsidP="00450D5D">
      <w:pPr>
        <w:pStyle w:val="2"/>
        <w:rPr>
          <w:caps w:val="0"/>
        </w:rPr>
      </w:pPr>
      <w:bookmarkStart w:id="71" w:name="_Toc335306960"/>
      <w:bookmarkStart w:id="72" w:name="_Toc335403463"/>
      <w:bookmarkStart w:id="73" w:name="_Ref413946541"/>
      <w:bookmarkStart w:id="74" w:name="_Toc414615695"/>
      <w:r w:rsidRPr="00450D5D">
        <w:rPr>
          <w:caps w:val="0"/>
        </w:rPr>
        <w:t>ПОРЯДОК</w:t>
      </w:r>
      <w:r w:rsidR="00252E42" w:rsidRPr="00450D5D">
        <w:rPr>
          <w:caps w:val="0"/>
        </w:rPr>
        <w:t xml:space="preserve"> </w:t>
      </w:r>
      <w:r w:rsidR="007B2AEC" w:rsidRPr="00450D5D">
        <w:rPr>
          <w:caps w:val="0"/>
        </w:rPr>
        <w:t xml:space="preserve">ОПРЕДЕЛЕНИЯ </w:t>
      </w:r>
      <w:r w:rsidR="00E52AF2" w:rsidRPr="00450D5D">
        <w:rPr>
          <w:caps w:val="0"/>
        </w:rPr>
        <w:t xml:space="preserve">СТРАХОВОЙ </w:t>
      </w:r>
      <w:bookmarkEnd w:id="71"/>
      <w:bookmarkEnd w:id="72"/>
      <w:r w:rsidR="00E52AF2" w:rsidRPr="00450D5D">
        <w:rPr>
          <w:caps w:val="0"/>
        </w:rPr>
        <w:t>ВЫПЛАТЫ</w:t>
      </w:r>
      <w:r w:rsidR="00327EFD" w:rsidRPr="00450D5D">
        <w:rPr>
          <w:caps w:val="0"/>
        </w:rPr>
        <w:t>.</w:t>
      </w:r>
      <w:bookmarkEnd w:id="73"/>
      <w:bookmarkEnd w:id="74"/>
    </w:p>
    <w:p w:rsidR="00DE715D" w:rsidRPr="00450D5D" w:rsidRDefault="00E52AF2" w:rsidP="00450D5D">
      <w:pPr>
        <w:pStyle w:val="aff3"/>
        <w:numPr>
          <w:ilvl w:val="1"/>
          <w:numId w:val="42"/>
        </w:numPr>
        <w:rPr>
          <w:szCs w:val="24"/>
        </w:rPr>
      </w:pPr>
      <w:r w:rsidRPr="00450D5D">
        <w:rPr>
          <w:szCs w:val="24"/>
        </w:rPr>
        <w:t xml:space="preserve">Страховая выплата </w:t>
      </w:r>
      <w:r w:rsidR="00DE715D" w:rsidRPr="00450D5D">
        <w:rPr>
          <w:szCs w:val="24"/>
        </w:rPr>
        <w:t xml:space="preserve">– денежная сумма, выплачиваемая Страховщиком Страхователю (Выгодоприобретателю) при наступлении страхового случая. Основанием для выполнения Страховщиком обязательств по осуществлению </w:t>
      </w:r>
      <w:r w:rsidRPr="00450D5D">
        <w:rPr>
          <w:szCs w:val="24"/>
        </w:rPr>
        <w:t xml:space="preserve">страховой выплаты </w:t>
      </w:r>
      <w:r w:rsidR="00DE715D" w:rsidRPr="00450D5D">
        <w:rPr>
          <w:szCs w:val="24"/>
        </w:rPr>
        <w:t xml:space="preserve">является </w:t>
      </w:r>
      <w:r w:rsidR="00C91C7A" w:rsidRPr="00450D5D">
        <w:rPr>
          <w:szCs w:val="24"/>
        </w:rPr>
        <w:t>утрата (гибель) животных, наступившая</w:t>
      </w:r>
      <w:r w:rsidR="00DE715D" w:rsidRPr="00450D5D">
        <w:rPr>
          <w:szCs w:val="24"/>
        </w:rPr>
        <w:t xml:space="preserve"> в связи с воздействием событий, указанных в п. </w:t>
      </w:r>
      <w:r w:rsidR="009B14A4" w:rsidRPr="00450D5D">
        <w:rPr>
          <w:szCs w:val="24"/>
        </w:rPr>
        <w:fldChar w:fldCharType="begin"/>
      </w:r>
      <w:r w:rsidR="009B14A4" w:rsidRPr="00450D5D">
        <w:rPr>
          <w:szCs w:val="24"/>
        </w:rPr>
        <w:instrText xml:space="preserve"> REF _Ref413934141 \r \h </w:instrText>
      </w:r>
      <w:r w:rsidR="00450D5D">
        <w:rPr>
          <w:szCs w:val="24"/>
        </w:rPr>
        <w:instrText xml:space="preserve"> \* MERGEFORMAT </w:instrText>
      </w:r>
      <w:r w:rsidR="009B14A4" w:rsidRPr="00450D5D">
        <w:rPr>
          <w:szCs w:val="24"/>
        </w:rPr>
      </w:r>
      <w:r w:rsidR="009B14A4" w:rsidRPr="00450D5D">
        <w:rPr>
          <w:szCs w:val="24"/>
        </w:rPr>
        <w:fldChar w:fldCharType="separate"/>
      </w:r>
      <w:r w:rsidR="006F27FE">
        <w:rPr>
          <w:szCs w:val="24"/>
        </w:rPr>
        <w:t>4.1</w:t>
      </w:r>
      <w:r w:rsidR="009B14A4" w:rsidRPr="00450D5D">
        <w:rPr>
          <w:szCs w:val="24"/>
        </w:rPr>
        <w:fldChar w:fldCharType="end"/>
      </w:r>
      <w:r w:rsidR="00DE715D" w:rsidRPr="00450D5D">
        <w:rPr>
          <w:szCs w:val="24"/>
        </w:rPr>
        <w:t>. настоящих Правил страхования</w:t>
      </w:r>
      <w:r w:rsidR="00981017" w:rsidRPr="00450D5D">
        <w:rPr>
          <w:szCs w:val="24"/>
        </w:rPr>
        <w:t xml:space="preserve"> в период страхования</w:t>
      </w:r>
      <w:r w:rsidR="009E7282" w:rsidRPr="00450D5D">
        <w:rPr>
          <w:szCs w:val="24"/>
        </w:rPr>
        <w:t>, обусловленного договором страхования</w:t>
      </w:r>
      <w:r w:rsidR="00B35BBD" w:rsidRPr="00450D5D">
        <w:rPr>
          <w:szCs w:val="24"/>
        </w:rPr>
        <w:t xml:space="preserve"> животных</w:t>
      </w:r>
      <w:r w:rsidR="009E7282" w:rsidRPr="00450D5D">
        <w:rPr>
          <w:szCs w:val="24"/>
        </w:rPr>
        <w:t>,</w:t>
      </w:r>
      <w:r w:rsidR="00981017" w:rsidRPr="00450D5D">
        <w:rPr>
          <w:szCs w:val="24"/>
        </w:rPr>
        <w:t xml:space="preserve"> и на территории страхования</w:t>
      </w:r>
      <w:r w:rsidR="00DE715D" w:rsidRPr="00450D5D">
        <w:rPr>
          <w:szCs w:val="24"/>
        </w:rPr>
        <w:t xml:space="preserve">. При установлении факта наступления страхового случая и до определения размера </w:t>
      </w:r>
      <w:r w:rsidR="00A5529E" w:rsidRPr="00450D5D">
        <w:rPr>
          <w:szCs w:val="24"/>
        </w:rPr>
        <w:t xml:space="preserve">утраты (гибели) животных </w:t>
      </w:r>
      <w:r w:rsidR="00DE715D" w:rsidRPr="00450D5D">
        <w:rPr>
          <w:szCs w:val="24"/>
        </w:rPr>
        <w:t xml:space="preserve">Страховщик имеет право выплатить Страхователю (Выгодоприобретателю) безусловно причитающуюся ему часть </w:t>
      </w:r>
      <w:r w:rsidRPr="00450D5D">
        <w:rPr>
          <w:szCs w:val="24"/>
        </w:rPr>
        <w:t>страховой выплаты</w:t>
      </w:r>
      <w:r w:rsidR="00DE715D" w:rsidRPr="00450D5D">
        <w:rPr>
          <w:szCs w:val="24"/>
        </w:rPr>
        <w:t>.</w:t>
      </w:r>
    </w:p>
    <w:p w:rsidR="00327EFD" w:rsidRPr="00450D5D" w:rsidRDefault="00E52AF2" w:rsidP="00450D5D">
      <w:pPr>
        <w:pStyle w:val="aff3"/>
        <w:numPr>
          <w:ilvl w:val="1"/>
          <w:numId w:val="42"/>
        </w:numPr>
        <w:rPr>
          <w:szCs w:val="24"/>
        </w:rPr>
      </w:pPr>
      <w:r w:rsidRPr="00450D5D">
        <w:rPr>
          <w:szCs w:val="24"/>
        </w:rPr>
        <w:t xml:space="preserve">Страховая выплата </w:t>
      </w:r>
      <w:r w:rsidR="00327EFD" w:rsidRPr="00450D5D">
        <w:rPr>
          <w:szCs w:val="24"/>
        </w:rPr>
        <w:t xml:space="preserve">по договору страхования животных </w:t>
      </w:r>
      <w:r w:rsidRPr="00450D5D">
        <w:rPr>
          <w:szCs w:val="24"/>
        </w:rPr>
        <w:t xml:space="preserve">определяется как произведение размера </w:t>
      </w:r>
      <w:r w:rsidR="00327EFD" w:rsidRPr="00450D5D">
        <w:rPr>
          <w:szCs w:val="24"/>
        </w:rPr>
        <w:t>убытка</w:t>
      </w:r>
      <w:r w:rsidRPr="00450D5D">
        <w:rPr>
          <w:szCs w:val="24"/>
        </w:rPr>
        <w:t xml:space="preserve"> </w:t>
      </w:r>
      <w:r w:rsidR="00327EFD" w:rsidRPr="00450D5D">
        <w:rPr>
          <w:szCs w:val="24"/>
        </w:rPr>
        <w:t xml:space="preserve">и </w:t>
      </w:r>
      <w:r w:rsidRPr="00450D5D">
        <w:rPr>
          <w:szCs w:val="24"/>
        </w:rPr>
        <w:t>отношени</w:t>
      </w:r>
      <w:r w:rsidR="00327EFD" w:rsidRPr="00450D5D">
        <w:rPr>
          <w:szCs w:val="24"/>
        </w:rPr>
        <w:t>я</w:t>
      </w:r>
      <w:r w:rsidRPr="00450D5D">
        <w:rPr>
          <w:szCs w:val="24"/>
        </w:rPr>
        <w:t xml:space="preserve"> </w:t>
      </w:r>
      <w:r w:rsidR="00327EFD" w:rsidRPr="00450D5D">
        <w:rPr>
          <w:szCs w:val="24"/>
        </w:rPr>
        <w:t xml:space="preserve">указанной в договоре страхования животных </w:t>
      </w:r>
      <w:r w:rsidRPr="00450D5D">
        <w:rPr>
          <w:szCs w:val="24"/>
        </w:rPr>
        <w:t>страховой суммы к страховой стоимости.</w:t>
      </w:r>
      <w:r w:rsidR="0032174D" w:rsidRPr="00450D5D">
        <w:rPr>
          <w:szCs w:val="24"/>
        </w:rPr>
        <w:t xml:space="preserve"> </w:t>
      </w:r>
    </w:p>
    <w:p w:rsidR="008957EA" w:rsidRPr="00450D5D" w:rsidRDefault="00327EFD" w:rsidP="00AF6239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szCs w:val="24"/>
        </w:rPr>
        <w:t>При определении размера страховой выплаты по договору страхования животных, предусматривающему установление безусловной франшизы, из произведения размера убытка и соотношения указанной в договоре страхования животных страховой суммы к страховой</w:t>
      </w:r>
      <w:r w:rsidRPr="002F1202">
        <w:rPr>
          <w:sz w:val="18"/>
          <w:szCs w:val="24"/>
        </w:rPr>
        <w:t xml:space="preserve"> </w:t>
      </w:r>
      <w:r w:rsidRPr="00450D5D">
        <w:rPr>
          <w:szCs w:val="24"/>
        </w:rPr>
        <w:t>стоимости</w:t>
      </w:r>
      <w:r w:rsidRPr="002F1202">
        <w:rPr>
          <w:sz w:val="18"/>
          <w:szCs w:val="24"/>
        </w:rPr>
        <w:t xml:space="preserve"> </w:t>
      </w:r>
      <w:r w:rsidRPr="00450D5D">
        <w:rPr>
          <w:szCs w:val="24"/>
        </w:rPr>
        <w:t>вычитается</w:t>
      </w:r>
      <w:r w:rsidRPr="002F1202">
        <w:rPr>
          <w:sz w:val="18"/>
          <w:szCs w:val="24"/>
        </w:rPr>
        <w:t xml:space="preserve"> </w:t>
      </w:r>
      <w:r w:rsidRPr="00450D5D">
        <w:rPr>
          <w:szCs w:val="24"/>
        </w:rPr>
        <w:t>произведение</w:t>
      </w:r>
      <w:r w:rsidRPr="002F1202">
        <w:rPr>
          <w:sz w:val="18"/>
          <w:szCs w:val="24"/>
        </w:rPr>
        <w:t xml:space="preserve"> </w:t>
      </w:r>
      <w:r w:rsidRPr="00450D5D">
        <w:rPr>
          <w:szCs w:val="24"/>
        </w:rPr>
        <w:t>безусловной</w:t>
      </w:r>
      <w:r w:rsidRPr="002F1202">
        <w:rPr>
          <w:sz w:val="18"/>
          <w:szCs w:val="24"/>
        </w:rPr>
        <w:t xml:space="preserve"> </w:t>
      </w:r>
      <w:r w:rsidRPr="00450D5D">
        <w:rPr>
          <w:szCs w:val="24"/>
        </w:rPr>
        <w:t>франшизы</w:t>
      </w:r>
      <w:r w:rsidRPr="002F1202">
        <w:rPr>
          <w:sz w:val="18"/>
          <w:szCs w:val="24"/>
        </w:rPr>
        <w:t xml:space="preserve"> </w:t>
      </w:r>
      <w:r w:rsidRPr="00450D5D">
        <w:rPr>
          <w:szCs w:val="24"/>
        </w:rPr>
        <w:t>и</w:t>
      </w:r>
      <w:r w:rsidRPr="002F1202">
        <w:rPr>
          <w:sz w:val="18"/>
          <w:szCs w:val="24"/>
        </w:rPr>
        <w:t xml:space="preserve"> </w:t>
      </w:r>
      <w:r w:rsidRPr="00450D5D">
        <w:rPr>
          <w:szCs w:val="24"/>
        </w:rPr>
        <w:t>страховой</w:t>
      </w:r>
      <w:r w:rsidRPr="002F1202">
        <w:rPr>
          <w:sz w:val="18"/>
          <w:szCs w:val="24"/>
        </w:rPr>
        <w:t xml:space="preserve"> </w:t>
      </w:r>
      <w:r w:rsidRPr="00450D5D">
        <w:rPr>
          <w:szCs w:val="24"/>
        </w:rPr>
        <w:t>суммы.</w:t>
      </w:r>
    </w:p>
    <w:p w:rsidR="00327EFD" w:rsidRDefault="00327EFD" w:rsidP="00AF6239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szCs w:val="24"/>
        </w:rPr>
        <w:t>При определении размера страховой выплаты по договору страхования животных, предусматривающему установление агрегатной безусловной франшизы, произведение агрегатной безусловной франшизы и страховой суммы вычитается в размере, не учтенном при определении страховых выплат по ранее произошедшим страховым случаям.</w:t>
      </w:r>
    </w:p>
    <w:p w:rsidR="00AF6239" w:rsidRPr="00450D5D" w:rsidRDefault="008F0FA1" w:rsidP="00AF6239">
      <w:pPr>
        <w:pStyle w:val="aff3"/>
        <w:rPr>
          <w:szCs w:val="24"/>
        </w:rPr>
      </w:pPr>
      <w:r>
        <w:rPr>
          <w:szCs w:val="24"/>
        </w:rPr>
        <w:t xml:space="preserve">Если по совокупности страховых случаев </w:t>
      </w:r>
      <w:r w:rsidR="00772206">
        <w:rPr>
          <w:szCs w:val="24"/>
        </w:rPr>
        <w:t xml:space="preserve">общая сумма убытков </w:t>
      </w:r>
      <w:r>
        <w:rPr>
          <w:szCs w:val="24"/>
        </w:rPr>
        <w:t xml:space="preserve">не превышает агрегатной безусловной франшизы, то такие убытки не подлежат возмещению Страховщиком. </w:t>
      </w:r>
      <w:r w:rsidR="00772206">
        <w:rPr>
          <w:szCs w:val="24"/>
        </w:rPr>
        <w:t>Е</w:t>
      </w:r>
      <w:r>
        <w:rPr>
          <w:szCs w:val="24"/>
        </w:rPr>
        <w:t xml:space="preserve">сли </w:t>
      </w:r>
      <w:r w:rsidR="00772206">
        <w:rPr>
          <w:szCs w:val="24"/>
        </w:rPr>
        <w:t xml:space="preserve">по совокупности страховых случаев </w:t>
      </w:r>
      <w:r>
        <w:rPr>
          <w:szCs w:val="24"/>
        </w:rPr>
        <w:t xml:space="preserve">общая сумма </w:t>
      </w:r>
      <w:r w:rsidR="00772206">
        <w:rPr>
          <w:szCs w:val="24"/>
        </w:rPr>
        <w:t xml:space="preserve">убытков </w:t>
      </w:r>
      <w:r>
        <w:rPr>
          <w:szCs w:val="24"/>
        </w:rPr>
        <w:t xml:space="preserve">превышает агрегатную </w:t>
      </w:r>
      <w:r>
        <w:rPr>
          <w:szCs w:val="24"/>
        </w:rPr>
        <w:lastRenderedPageBreak/>
        <w:t xml:space="preserve">безусловную франшизу, </w:t>
      </w:r>
      <w:r w:rsidR="003305E1">
        <w:rPr>
          <w:szCs w:val="24"/>
        </w:rPr>
        <w:t xml:space="preserve">то </w:t>
      </w:r>
      <w:r w:rsidR="00772206">
        <w:rPr>
          <w:szCs w:val="24"/>
        </w:rPr>
        <w:t xml:space="preserve">убытки возмещаются в полном объеме </w:t>
      </w:r>
      <w:r>
        <w:rPr>
          <w:szCs w:val="24"/>
        </w:rPr>
        <w:t>в части превышения</w:t>
      </w:r>
      <w:r w:rsidRPr="008F0FA1">
        <w:rPr>
          <w:szCs w:val="24"/>
        </w:rPr>
        <w:t xml:space="preserve"> </w:t>
      </w:r>
      <w:r>
        <w:rPr>
          <w:szCs w:val="24"/>
        </w:rPr>
        <w:t>агрегатной безусловной франшизы.</w:t>
      </w:r>
    </w:p>
    <w:p w:rsidR="00DE43F4" w:rsidRPr="00450D5D" w:rsidRDefault="00320B71" w:rsidP="00AF6239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szCs w:val="24"/>
        </w:rPr>
        <w:t>Страховая выплата, подлежащая выплате Страхователю (Выгодоприобретателю), уменьшается на суммы</w:t>
      </w:r>
      <w:r w:rsidR="00DE43F4" w:rsidRPr="00450D5D">
        <w:rPr>
          <w:szCs w:val="24"/>
        </w:rPr>
        <w:t>:</w:t>
      </w:r>
    </w:p>
    <w:p w:rsidR="00DE43F4" w:rsidRPr="00450D5D" w:rsidRDefault="00565A61" w:rsidP="00450D5D">
      <w:pPr>
        <w:pStyle w:val="aff3"/>
        <w:numPr>
          <w:ilvl w:val="4"/>
          <w:numId w:val="42"/>
        </w:numPr>
        <w:rPr>
          <w:szCs w:val="24"/>
        </w:rPr>
      </w:pPr>
      <w:r w:rsidRPr="00450D5D">
        <w:rPr>
          <w:szCs w:val="24"/>
        </w:rPr>
        <w:t>предварительной выплаты в соответствии с п.</w:t>
      </w:r>
      <w:r w:rsidR="00D45E4C" w:rsidRPr="00D45E4C">
        <w:rPr>
          <w:szCs w:val="24"/>
        </w:rPr>
        <w:t xml:space="preserve"> </w:t>
      </w:r>
      <w:r w:rsidR="00D45E4C" w:rsidRPr="00450D5D">
        <w:rPr>
          <w:szCs w:val="24"/>
        </w:rPr>
        <w:fldChar w:fldCharType="begin"/>
      </w:r>
      <w:r w:rsidR="00D45E4C" w:rsidRPr="00450D5D">
        <w:rPr>
          <w:szCs w:val="24"/>
        </w:rPr>
        <w:instrText xml:space="preserve"> REF _Ref413940108 \r \h </w:instrText>
      </w:r>
      <w:r w:rsidR="00D45E4C">
        <w:rPr>
          <w:szCs w:val="24"/>
        </w:rPr>
        <w:instrText xml:space="preserve"> \* MERGEFORMAT </w:instrText>
      </w:r>
      <w:r w:rsidR="00D45E4C" w:rsidRPr="00450D5D">
        <w:rPr>
          <w:szCs w:val="24"/>
        </w:rPr>
      </w:r>
      <w:r w:rsidR="00D45E4C" w:rsidRPr="00450D5D">
        <w:rPr>
          <w:szCs w:val="24"/>
        </w:rPr>
        <w:fldChar w:fldCharType="separate"/>
      </w:r>
      <w:r w:rsidR="006F27FE">
        <w:rPr>
          <w:szCs w:val="24"/>
        </w:rPr>
        <w:t>10.3</w:t>
      </w:r>
      <w:r w:rsidR="00D45E4C" w:rsidRPr="00450D5D">
        <w:rPr>
          <w:szCs w:val="24"/>
        </w:rPr>
        <w:fldChar w:fldCharType="end"/>
      </w:r>
      <w:r w:rsidRPr="00450D5D">
        <w:rPr>
          <w:szCs w:val="24"/>
        </w:rPr>
        <w:t>. Правил страхования;</w:t>
      </w:r>
    </w:p>
    <w:p w:rsidR="005E11D8" w:rsidRPr="00450D5D" w:rsidRDefault="005E11D8" w:rsidP="00450D5D">
      <w:pPr>
        <w:pStyle w:val="aff3"/>
        <w:numPr>
          <w:ilvl w:val="4"/>
          <w:numId w:val="42"/>
        </w:numPr>
        <w:rPr>
          <w:szCs w:val="24"/>
        </w:rPr>
      </w:pPr>
      <w:r w:rsidRPr="00450D5D">
        <w:rPr>
          <w:szCs w:val="24"/>
        </w:rPr>
        <w:t xml:space="preserve">компенсаций за счет средств федерального и/или регионального бюджета или </w:t>
      </w:r>
      <w:r w:rsidR="00565A61" w:rsidRPr="00450D5D">
        <w:rPr>
          <w:szCs w:val="24"/>
        </w:rPr>
        <w:t xml:space="preserve">иных </w:t>
      </w:r>
      <w:r w:rsidRPr="00450D5D">
        <w:rPr>
          <w:szCs w:val="24"/>
        </w:rPr>
        <w:t>третьих лиц.</w:t>
      </w:r>
    </w:p>
    <w:p w:rsidR="00F04A31" w:rsidRPr="00450D5D" w:rsidRDefault="00F04A31" w:rsidP="00450D5D">
      <w:pPr>
        <w:pStyle w:val="aff3"/>
        <w:numPr>
          <w:ilvl w:val="1"/>
          <w:numId w:val="42"/>
        </w:numPr>
        <w:rPr>
          <w:szCs w:val="24"/>
        </w:rPr>
      </w:pPr>
      <w:bookmarkStart w:id="75" w:name="_Ref413940108"/>
      <w:proofErr w:type="gramStart"/>
      <w:r w:rsidRPr="00450D5D">
        <w:rPr>
          <w:szCs w:val="24"/>
        </w:rPr>
        <w:t>Страховщик вправе выплатить Страхователю в счет страховой выплаты сумму, равную не менее чем 30% (тридцати процентам) от общей суммы причитающейся ему страховой выплаты (предварительная выплата), в течение 30 (тридцати) дней, следующих за днем получения Страховщиком заявления в письменной форме Страхователя об осуществлении ему части страховой выплаты и документов, исчерпывающий перечень и порядок оформления которых определяются п.</w:t>
      </w:r>
      <w:r w:rsidR="00D45E4C" w:rsidRPr="00D45E4C">
        <w:rPr>
          <w:szCs w:val="24"/>
        </w:rPr>
        <w:t xml:space="preserve"> </w:t>
      </w:r>
      <w:r w:rsidR="008C284A">
        <w:rPr>
          <w:szCs w:val="24"/>
        </w:rPr>
        <w:fldChar w:fldCharType="begin"/>
      </w:r>
      <w:r w:rsidR="008C284A">
        <w:rPr>
          <w:szCs w:val="24"/>
        </w:rPr>
        <w:instrText xml:space="preserve"> REF _Ref413935435 \r \h </w:instrText>
      </w:r>
      <w:r w:rsidR="008C284A">
        <w:rPr>
          <w:szCs w:val="24"/>
        </w:rPr>
      </w:r>
      <w:r w:rsidR="008C284A">
        <w:rPr>
          <w:szCs w:val="24"/>
        </w:rPr>
        <w:fldChar w:fldCharType="separate"/>
      </w:r>
      <w:r w:rsidR="006F27FE">
        <w:rPr>
          <w:szCs w:val="24"/>
        </w:rPr>
        <w:t>10.4</w:t>
      </w:r>
      <w:r w:rsidR="008C284A">
        <w:rPr>
          <w:szCs w:val="24"/>
        </w:rPr>
        <w:fldChar w:fldCharType="end"/>
      </w:r>
      <w:r w:rsidRPr="00450D5D">
        <w:rPr>
          <w:szCs w:val="24"/>
        </w:rPr>
        <w:t>. Правил страхования, исключая</w:t>
      </w:r>
      <w:proofErr w:type="gramEnd"/>
      <w:r w:rsidRPr="00450D5D">
        <w:rPr>
          <w:szCs w:val="24"/>
        </w:rPr>
        <w:t xml:space="preserve"> документы, предусмотренные п.</w:t>
      </w:r>
      <w:r w:rsidR="00D45E4C" w:rsidRPr="00D45E4C">
        <w:rPr>
          <w:szCs w:val="24"/>
        </w:rPr>
        <w:t xml:space="preserve"> </w:t>
      </w:r>
      <w:r w:rsidR="00D45E4C" w:rsidRPr="00450D5D">
        <w:rPr>
          <w:szCs w:val="24"/>
        </w:rPr>
        <w:fldChar w:fldCharType="begin"/>
      </w:r>
      <w:r w:rsidR="00D45E4C" w:rsidRPr="00450D5D">
        <w:rPr>
          <w:szCs w:val="24"/>
        </w:rPr>
        <w:instrText xml:space="preserve"> REF _Ref413940271 \r \h </w:instrText>
      </w:r>
      <w:r w:rsidR="00D45E4C">
        <w:rPr>
          <w:szCs w:val="24"/>
        </w:rPr>
        <w:instrText xml:space="preserve"> \* MERGEFORMAT </w:instrText>
      </w:r>
      <w:r w:rsidR="00D45E4C" w:rsidRPr="00450D5D">
        <w:rPr>
          <w:szCs w:val="24"/>
        </w:rPr>
      </w:r>
      <w:r w:rsidR="00D45E4C" w:rsidRPr="00450D5D">
        <w:rPr>
          <w:szCs w:val="24"/>
        </w:rPr>
        <w:fldChar w:fldCharType="separate"/>
      </w:r>
      <w:r w:rsidR="006F27FE">
        <w:rPr>
          <w:szCs w:val="24"/>
        </w:rPr>
        <w:t>10.4.6.8</w:t>
      </w:r>
      <w:r w:rsidR="00D45E4C" w:rsidRPr="00450D5D">
        <w:rPr>
          <w:szCs w:val="24"/>
        </w:rPr>
        <w:fldChar w:fldCharType="end"/>
      </w:r>
      <w:r w:rsidRPr="00450D5D">
        <w:rPr>
          <w:szCs w:val="24"/>
        </w:rPr>
        <w:t>. Правил страхования. Указанные документы должны содержать сведения о произошедшем событии и его обстоятельствах, а также имеющиеся на момент подачи заявления сведения о характере и размере убытка.</w:t>
      </w:r>
      <w:bookmarkEnd w:id="75"/>
    </w:p>
    <w:p w:rsidR="0052645E" w:rsidRPr="00450D5D" w:rsidRDefault="006D19C9" w:rsidP="00450D5D">
      <w:pPr>
        <w:pStyle w:val="aff3"/>
        <w:numPr>
          <w:ilvl w:val="1"/>
          <w:numId w:val="42"/>
        </w:numPr>
        <w:rPr>
          <w:szCs w:val="24"/>
        </w:rPr>
      </w:pPr>
      <w:bookmarkStart w:id="76" w:name="_Ref413935435"/>
      <w:r w:rsidRPr="00450D5D">
        <w:rPr>
          <w:szCs w:val="24"/>
        </w:rPr>
        <w:t xml:space="preserve">Вопрос о возможности </w:t>
      </w:r>
      <w:r w:rsidR="00C61D73" w:rsidRPr="00450D5D">
        <w:rPr>
          <w:szCs w:val="24"/>
        </w:rPr>
        <w:t>осуществления страховой выплаты</w:t>
      </w:r>
      <w:r w:rsidR="00A5529E" w:rsidRPr="00450D5D">
        <w:rPr>
          <w:szCs w:val="24"/>
        </w:rPr>
        <w:t xml:space="preserve"> в связи с наступившей</w:t>
      </w:r>
      <w:r w:rsidRPr="00450D5D">
        <w:rPr>
          <w:szCs w:val="24"/>
        </w:rPr>
        <w:t xml:space="preserve"> в результате страхового случая </w:t>
      </w:r>
      <w:r w:rsidR="00A5529E" w:rsidRPr="00450D5D">
        <w:rPr>
          <w:szCs w:val="24"/>
        </w:rPr>
        <w:t>утрат</w:t>
      </w:r>
      <w:r w:rsidR="00C6199D" w:rsidRPr="00450D5D">
        <w:rPr>
          <w:szCs w:val="24"/>
        </w:rPr>
        <w:t>ой</w:t>
      </w:r>
      <w:r w:rsidR="00A5529E" w:rsidRPr="00450D5D">
        <w:rPr>
          <w:szCs w:val="24"/>
        </w:rPr>
        <w:t xml:space="preserve"> (гибел</w:t>
      </w:r>
      <w:r w:rsidR="00C6199D" w:rsidRPr="00450D5D">
        <w:rPr>
          <w:szCs w:val="24"/>
        </w:rPr>
        <w:t>ью</w:t>
      </w:r>
      <w:r w:rsidRPr="00450D5D">
        <w:rPr>
          <w:szCs w:val="24"/>
        </w:rPr>
        <w:t xml:space="preserve">) </w:t>
      </w:r>
      <w:r w:rsidR="00BF5EB9" w:rsidRPr="00450D5D">
        <w:rPr>
          <w:szCs w:val="24"/>
        </w:rPr>
        <w:t xml:space="preserve">животных </w:t>
      </w:r>
      <w:r w:rsidRPr="00450D5D">
        <w:rPr>
          <w:szCs w:val="24"/>
        </w:rPr>
        <w:t xml:space="preserve">рассматривается Страховщиком на основании </w:t>
      </w:r>
      <w:r w:rsidR="0052645E" w:rsidRPr="00450D5D">
        <w:rPr>
          <w:szCs w:val="24"/>
        </w:rPr>
        <w:t>следующих документов:</w:t>
      </w:r>
      <w:bookmarkEnd w:id="76"/>
    </w:p>
    <w:p w:rsidR="006D19C9" w:rsidRPr="00450D5D" w:rsidRDefault="001404CE" w:rsidP="00450D5D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szCs w:val="24"/>
        </w:rPr>
        <w:t xml:space="preserve">письменного </w:t>
      </w:r>
      <w:r w:rsidR="0052645E" w:rsidRPr="00450D5D">
        <w:rPr>
          <w:szCs w:val="24"/>
        </w:rPr>
        <w:t>с</w:t>
      </w:r>
      <w:r w:rsidR="00BD2E89" w:rsidRPr="00450D5D">
        <w:rPr>
          <w:szCs w:val="24"/>
        </w:rPr>
        <w:t xml:space="preserve">ообщения Страхователя (Выгодоприобретателя) о наступлении события, имеющего признаки страхового случая, </w:t>
      </w:r>
      <w:r w:rsidR="0052645E" w:rsidRPr="00450D5D">
        <w:rPr>
          <w:szCs w:val="24"/>
        </w:rPr>
        <w:t xml:space="preserve">составленного по форме Страховщика, </w:t>
      </w:r>
      <w:r w:rsidR="00BD2E89" w:rsidRPr="00450D5D">
        <w:rPr>
          <w:szCs w:val="24"/>
        </w:rPr>
        <w:t xml:space="preserve">с указанием </w:t>
      </w:r>
      <w:r w:rsidR="0052645E" w:rsidRPr="00450D5D">
        <w:rPr>
          <w:szCs w:val="24"/>
        </w:rPr>
        <w:t xml:space="preserve">даты и </w:t>
      </w:r>
      <w:r w:rsidR="00BD2E89" w:rsidRPr="00450D5D">
        <w:rPr>
          <w:szCs w:val="24"/>
        </w:rPr>
        <w:t xml:space="preserve">причин утраты (гибели) </w:t>
      </w:r>
      <w:r w:rsidR="0052645E" w:rsidRPr="00450D5D">
        <w:rPr>
          <w:szCs w:val="24"/>
        </w:rPr>
        <w:t xml:space="preserve">сельскохозяйственных </w:t>
      </w:r>
      <w:r w:rsidR="00BD2E89" w:rsidRPr="00450D5D">
        <w:rPr>
          <w:szCs w:val="24"/>
        </w:rPr>
        <w:t>животных</w:t>
      </w:r>
      <w:r w:rsidR="0052645E" w:rsidRPr="00450D5D">
        <w:rPr>
          <w:szCs w:val="24"/>
        </w:rPr>
        <w:t>;</w:t>
      </w:r>
    </w:p>
    <w:p w:rsidR="0052645E" w:rsidRPr="00450D5D" w:rsidRDefault="0052645E" w:rsidP="00450D5D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szCs w:val="24"/>
        </w:rPr>
        <w:t>заявления о страховой выплате;</w:t>
      </w:r>
    </w:p>
    <w:p w:rsidR="00BD2E89" w:rsidRPr="00450D5D" w:rsidRDefault="00BD2E89" w:rsidP="00450D5D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szCs w:val="24"/>
        </w:rPr>
        <w:t>д</w:t>
      </w:r>
      <w:r w:rsidR="004E6666" w:rsidRPr="00450D5D">
        <w:rPr>
          <w:szCs w:val="24"/>
        </w:rPr>
        <w:t>оговора</w:t>
      </w:r>
      <w:r w:rsidRPr="00450D5D">
        <w:rPr>
          <w:szCs w:val="24"/>
        </w:rPr>
        <w:t xml:space="preserve"> страхования</w:t>
      </w:r>
      <w:r w:rsidR="00C86029" w:rsidRPr="00450D5D">
        <w:rPr>
          <w:szCs w:val="24"/>
        </w:rPr>
        <w:t xml:space="preserve"> животных</w:t>
      </w:r>
      <w:r w:rsidR="0052645E" w:rsidRPr="00450D5D">
        <w:rPr>
          <w:szCs w:val="24"/>
        </w:rPr>
        <w:t xml:space="preserve"> и приложений к нему</w:t>
      </w:r>
      <w:r w:rsidR="003A704C" w:rsidRPr="00450D5D">
        <w:rPr>
          <w:szCs w:val="24"/>
        </w:rPr>
        <w:t xml:space="preserve"> или его копии</w:t>
      </w:r>
      <w:r w:rsidR="006D19C9" w:rsidRPr="00450D5D">
        <w:rPr>
          <w:szCs w:val="24"/>
        </w:rPr>
        <w:t xml:space="preserve">; </w:t>
      </w:r>
    </w:p>
    <w:p w:rsidR="0052645E" w:rsidRPr="00450D5D" w:rsidRDefault="0052645E" w:rsidP="00450D5D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szCs w:val="24"/>
        </w:rPr>
        <w:t>документов, подтверждающих факт оплаты страховой премии (страховых взносов) в сроки и в размере, предусмотренные договором страхования</w:t>
      </w:r>
      <w:r w:rsidR="00C86029" w:rsidRPr="00450D5D">
        <w:rPr>
          <w:szCs w:val="24"/>
        </w:rPr>
        <w:t xml:space="preserve"> животных</w:t>
      </w:r>
      <w:r w:rsidRPr="00450D5D">
        <w:rPr>
          <w:szCs w:val="24"/>
        </w:rPr>
        <w:t xml:space="preserve">; </w:t>
      </w:r>
    </w:p>
    <w:p w:rsidR="0052645E" w:rsidRPr="00450D5D" w:rsidRDefault="0052645E" w:rsidP="00450D5D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szCs w:val="24"/>
        </w:rPr>
        <w:t>фото (видео) материала, характеризующего картину произошедшего события;</w:t>
      </w:r>
    </w:p>
    <w:p w:rsidR="0052645E" w:rsidRPr="00450D5D" w:rsidRDefault="0052645E" w:rsidP="00450D5D">
      <w:pPr>
        <w:pStyle w:val="aff3"/>
        <w:numPr>
          <w:ilvl w:val="2"/>
          <w:numId w:val="42"/>
        </w:numPr>
        <w:rPr>
          <w:szCs w:val="24"/>
        </w:rPr>
      </w:pPr>
      <w:r w:rsidRPr="00450D5D">
        <w:rPr>
          <w:szCs w:val="24"/>
        </w:rPr>
        <w:t>документов, необходимых и достаточных для установления факта, причин и обстоятельств страхового случая и размера убытка (ущерба) (постановления, акты, справки или иные документы компетентных государственных и муниципальных органов, а также служебные документы Страхователя (Выгодоприобретателя)) и указывающих на лицо, виновное в наступлении этого события (если оно установлено), а именно:</w:t>
      </w:r>
    </w:p>
    <w:p w:rsidR="0052645E" w:rsidRPr="00450D5D" w:rsidRDefault="0052645E" w:rsidP="00450D5D">
      <w:pPr>
        <w:pStyle w:val="aff3"/>
        <w:numPr>
          <w:ilvl w:val="3"/>
          <w:numId w:val="42"/>
        </w:numPr>
        <w:rPr>
          <w:szCs w:val="24"/>
        </w:rPr>
      </w:pPr>
      <w:bookmarkStart w:id="77" w:name="_Ref413935464"/>
      <w:r w:rsidRPr="00450D5D">
        <w:rPr>
          <w:szCs w:val="24"/>
        </w:rPr>
        <w:t>во всех случаях: отчет(ы) о движении поголовья; акт(ы) на выбытие животных и птицы (форма СП</w:t>
      </w:r>
      <w:r w:rsidR="009B14A4" w:rsidRPr="00450D5D">
        <w:rPr>
          <w:szCs w:val="24"/>
        </w:rPr>
        <w:t>-</w:t>
      </w:r>
      <w:r w:rsidRPr="00450D5D">
        <w:rPr>
          <w:szCs w:val="24"/>
        </w:rPr>
        <w:t>54); бухгалтерские документы, подтверждающие стоимость годных остатков, или документы, подтверждающие утилизацию (уничтожение, захоронение) трупов животных; заключение государственной ветеринарной службы; копий служебных документов Страхователя (Выгодоприобретателя) по факту произошедшего события (документы внутри</w:t>
      </w:r>
      <w:r w:rsidR="00B6401C" w:rsidRPr="00450D5D">
        <w:rPr>
          <w:szCs w:val="24"/>
        </w:rPr>
        <w:t xml:space="preserve"> </w:t>
      </w:r>
      <w:r w:rsidRPr="00450D5D">
        <w:rPr>
          <w:szCs w:val="24"/>
        </w:rPr>
        <w:t>служебных расследований, объяснительные, заявления, служебные записки, приказы и т.д.) – при наличии; копий Постановления органов внутренних дел о возбуждении (или отказе в возбуждении) уголовного дела с указанием даты, номера уголовного дела и статьи УК РФ, по которому уголовное дело было возбуждено, скрепленного печатью и подписью (при наличии</w:t>
      </w:r>
      <w:r w:rsidR="00B6401C" w:rsidRPr="00450D5D">
        <w:rPr>
          <w:szCs w:val="24"/>
        </w:rPr>
        <w:t>)</w:t>
      </w:r>
      <w:r w:rsidRPr="00450D5D">
        <w:rPr>
          <w:szCs w:val="24"/>
        </w:rPr>
        <w:t>;</w:t>
      </w:r>
      <w:bookmarkEnd w:id="77"/>
    </w:p>
    <w:p w:rsidR="00B6401C" w:rsidRPr="00450D5D" w:rsidRDefault="0052645E" w:rsidP="00450D5D">
      <w:pPr>
        <w:pStyle w:val="aff3"/>
        <w:numPr>
          <w:ilvl w:val="3"/>
          <w:numId w:val="42"/>
        </w:numPr>
        <w:rPr>
          <w:szCs w:val="24"/>
        </w:rPr>
      </w:pPr>
      <w:r w:rsidRPr="00450D5D">
        <w:rPr>
          <w:szCs w:val="24"/>
        </w:rPr>
        <w:t>в случае вынужденного убоя сельскохозяйственных животных: акт о направлении животного на вынужденный убой; акт по результатам ветеринарно-санитарной экспертизы туши и внутренних органов животных и (или) результаты лабораторных исследований мяса и мясных продуктов и заключение о пригодности/непригодности мяса и мясных продуктов в пищу</w:t>
      </w:r>
      <w:r w:rsidR="00B6401C" w:rsidRPr="00450D5D">
        <w:rPr>
          <w:szCs w:val="24"/>
        </w:rPr>
        <w:t>;</w:t>
      </w:r>
    </w:p>
    <w:p w:rsidR="0052645E" w:rsidRPr="00450D5D" w:rsidRDefault="0052645E" w:rsidP="00450D5D">
      <w:pPr>
        <w:pStyle w:val="aff3"/>
        <w:numPr>
          <w:ilvl w:val="3"/>
          <w:numId w:val="42"/>
        </w:numPr>
        <w:rPr>
          <w:szCs w:val="24"/>
        </w:rPr>
      </w:pPr>
      <w:bookmarkStart w:id="78" w:name="_Ref413935472"/>
      <w:r w:rsidRPr="00450D5D">
        <w:rPr>
          <w:szCs w:val="24"/>
        </w:rPr>
        <w:lastRenderedPageBreak/>
        <w:t>в случае падежа сельскохозяйственных животных: протокол вскрытия трупа животного и (или) заключение государственного ветеринарного врача о причинах, вызвавших утрату (гибель) животного;</w:t>
      </w:r>
      <w:bookmarkEnd w:id="78"/>
    </w:p>
    <w:p w:rsidR="0052645E" w:rsidRPr="00450D5D" w:rsidRDefault="00222776" w:rsidP="00450D5D">
      <w:pPr>
        <w:pStyle w:val="aff3"/>
        <w:numPr>
          <w:ilvl w:val="3"/>
          <w:numId w:val="42"/>
        </w:numPr>
        <w:rPr>
          <w:szCs w:val="24"/>
        </w:rPr>
      </w:pPr>
      <w:proofErr w:type="gramStart"/>
      <w:r w:rsidRPr="00450D5D">
        <w:rPr>
          <w:szCs w:val="24"/>
        </w:rPr>
        <w:t xml:space="preserve">в случае утраты (гибели) сельскохозяйственных животных в результате заразной болезни, массового отравления, кроме документов, перечисленных в </w:t>
      </w:r>
      <w:proofErr w:type="spellStart"/>
      <w:r w:rsidRPr="00450D5D">
        <w:rPr>
          <w:szCs w:val="24"/>
        </w:rPr>
        <w:t>п</w:t>
      </w:r>
      <w:r w:rsidR="009B14A4" w:rsidRPr="00450D5D">
        <w:rPr>
          <w:szCs w:val="24"/>
        </w:rPr>
        <w:t>п</w:t>
      </w:r>
      <w:proofErr w:type="spellEnd"/>
      <w:r w:rsidRPr="00450D5D">
        <w:rPr>
          <w:szCs w:val="24"/>
        </w:rPr>
        <w:t>.</w:t>
      </w:r>
      <w:r w:rsidR="009B14A4" w:rsidRPr="00450D5D">
        <w:rPr>
          <w:szCs w:val="24"/>
        </w:rPr>
        <w:t xml:space="preserve"> </w:t>
      </w:r>
      <w:r w:rsidR="009B14A4" w:rsidRPr="00450D5D">
        <w:rPr>
          <w:szCs w:val="24"/>
        </w:rPr>
        <w:fldChar w:fldCharType="begin"/>
      </w:r>
      <w:r w:rsidR="009B14A4" w:rsidRPr="00450D5D">
        <w:rPr>
          <w:szCs w:val="24"/>
        </w:rPr>
        <w:instrText xml:space="preserve"> REF _Ref413935464 \r \h </w:instrText>
      </w:r>
      <w:r w:rsidR="00450D5D">
        <w:rPr>
          <w:szCs w:val="24"/>
        </w:rPr>
        <w:instrText xml:space="preserve"> \* MERGEFORMAT </w:instrText>
      </w:r>
      <w:r w:rsidR="009B14A4" w:rsidRPr="00450D5D">
        <w:rPr>
          <w:szCs w:val="24"/>
        </w:rPr>
      </w:r>
      <w:r w:rsidR="009B14A4" w:rsidRPr="00450D5D">
        <w:rPr>
          <w:szCs w:val="24"/>
        </w:rPr>
        <w:fldChar w:fldCharType="separate"/>
      </w:r>
      <w:r w:rsidR="006F27FE">
        <w:rPr>
          <w:szCs w:val="24"/>
        </w:rPr>
        <w:t>10.4.6.1</w:t>
      </w:r>
      <w:r w:rsidR="009B14A4" w:rsidRPr="00450D5D">
        <w:rPr>
          <w:szCs w:val="24"/>
        </w:rPr>
        <w:fldChar w:fldCharType="end"/>
      </w:r>
      <w:r w:rsidRPr="00450D5D">
        <w:rPr>
          <w:szCs w:val="24"/>
        </w:rPr>
        <w:t>.-</w:t>
      </w:r>
      <w:r w:rsidR="009B14A4" w:rsidRPr="00450D5D">
        <w:rPr>
          <w:szCs w:val="24"/>
        </w:rPr>
        <w:fldChar w:fldCharType="begin"/>
      </w:r>
      <w:r w:rsidR="009B14A4" w:rsidRPr="00450D5D">
        <w:rPr>
          <w:szCs w:val="24"/>
        </w:rPr>
        <w:instrText xml:space="preserve"> REF _Ref413935472 \r \h </w:instrText>
      </w:r>
      <w:r w:rsidR="00450D5D">
        <w:rPr>
          <w:szCs w:val="24"/>
        </w:rPr>
        <w:instrText xml:space="preserve"> \* MERGEFORMAT </w:instrText>
      </w:r>
      <w:r w:rsidR="009B14A4" w:rsidRPr="00450D5D">
        <w:rPr>
          <w:szCs w:val="24"/>
        </w:rPr>
      </w:r>
      <w:r w:rsidR="009B14A4" w:rsidRPr="00450D5D">
        <w:rPr>
          <w:szCs w:val="24"/>
        </w:rPr>
        <w:fldChar w:fldCharType="separate"/>
      </w:r>
      <w:r w:rsidR="006F27FE">
        <w:rPr>
          <w:szCs w:val="24"/>
        </w:rPr>
        <w:t>10.4.6.3</w:t>
      </w:r>
      <w:r w:rsidR="009B14A4" w:rsidRPr="00450D5D">
        <w:rPr>
          <w:szCs w:val="24"/>
        </w:rPr>
        <w:fldChar w:fldCharType="end"/>
      </w:r>
      <w:r w:rsidRPr="00450D5D">
        <w:rPr>
          <w:szCs w:val="24"/>
        </w:rPr>
        <w:t xml:space="preserve">. настоящих Правил страхования: заключение государственной ветеринарной службы о причине, вызвавшей утрату (гибель) животного, и (или) результаты комплексных исследований, в т. ч. лабораторных, предусмотренных действующими утвержденными инструкциями и правилами в области ветеринарии для соответствующего заразного заболевания, на основании которых устанавливается окончательный </w:t>
      </w:r>
      <w:r w:rsidR="0052645E" w:rsidRPr="00450D5D">
        <w:rPr>
          <w:szCs w:val="24"/>
        </w:rPr>
        <w:t>диагноз</w:t>
      </w:r>
      <w:proofErr w:type="gramEnd"/>
      <w:r w:rsidR="0052645E" w:rsidRPr="00450D5D">
        <w:rPr>
          <w:szCs w:val="24"/>
        </w:rPr>
        <w:t xml:space="preserve"> </w:t>
      </w:r>
      <w:proofErr w:type="gramStart"/>
      <w:r w:rsidR="0052645E" w:rsidRPr="00450D5D">
        <w:rPr>
          <w:szCs w:val="24"/>
        </w:rPr>
        <w:t>по болезни, и (или) результаты исследований патологического материала, в т.</w:t>
      </w:r>
      <w:r w:rsidR="00BD1CAB" w:rsidRPr="00450D5D">
        <w:rPr>
          <w:szCs w:val="24"/>
        </w:rPr>
        <w:t xml:space="preserve"> </w:t>
      </w:r>
      <w:r w:rsidR="0052645E" w:rsidRPr="00450D5D">
        <w:rPr>
          <w:szCs w:val="24"/>
        </w:rPr>
        <w:t>ч. кормов, подтверждающих диагноз отравление;</w:t>
      </w:r>
      <w:proofErr w:type="gramEnd"/>
    </w:p>
    <w:p w:rsidR="0052645E" w:rsidRPr="00450D5D" w:rsidRDefault="0052645E" w:rsidP="00450D5D">
      <w:pPr>
        <w:pStyle w:val="aff3"/>
        <w:numPr>
          <w:ilvl w:val="3"/>
          <w:numId w:val="42"/>
        </w:numPr>
        <w:rPr>
          <w:szCs w:val="24"/>
        </w:rPr>
      </w:pPr>
      <w:r w:rsidRPr="00450D5D">
        <w:rPr>
          <w:szCs w:val="24"/>
        </w:rPr>
        <w:t xml:space="preserve">в случае утраты (гибели) сельскохозяйственных животных в результате пожара, кроме документов, перечисленных в </w:t>
      </w:r>
      <w:proofErr w:type="spellStart"/>
      <w:r w:rsidRPr="00450D5D">
        <w:rPr>
          <w:szCs w:val="24"/>
        </w:rPr>
        <w:t>п</w:t>
      </w:r>
      <w:r w:rsidR="009B14A4" w:rsidRPr="00450D5D">
        <w:rPr>
          <w:szCs w:val="24"/>
        </w:rPr>
        <w:t>п</w:t>
      </w:r>
      <w:proofErr w:type="spellEnd"/>
      <w:r w:rsidRPr="00450D5D">
        <w:rPr>
          <w:szCs w:val="24"/>
        </w:rPr>
        <w:t>.</w:t>
      </w:r>
      <w:r w:rsidR="009B14A4" w:rsidRPr="00450D5D">
        <w:rPr>
          <w:szCs w:val="24"/>
        </w:rPr>
        <w:t xml:space="preserve"> </w:t>
      </w:r>
      <w:r w:rsidR="009B14A4" w:rsidRPr="00450D5D">
        <w:rPr>
          <w:szCs w:val="24"/>
        </w:rPr>
        <w:fldChar w:fldCharType="begin"/>
      </w:r>
      <w:r w:rsidR="009B14A4" w:rsidRPr="00450D5D">
        <w:rPr>
          <w:szCs w:val="24"/>
        </w:rPr>
        <w:instrText xml:space="preserve"> REF _Ref413935464 \r \h </w:instrText>
      </w:r>
      <w:r w:rsidR="00450D5D">
        <w:rPr>
          <w:szCs w:val="24"/>
        </w:rPr>
        <w:instrText xml:space="preserve"> \* MERGEFORMAT </w:instrText>
      </w:r>
      <w:r w:rsidR="009B14A4" w:rsidRPr="00450D5D">
        <w:rPr>
          <w:szCs w:val="24"/>
        </w:rPr>
      </w:r>
      <w:r w:rsidR="009B14A4" w:rsidRPr="00450D5D">
        <w:rPr>
          <w:szCs w:val="24"/>
        </w:rPr>
        <w:fldChar w:fldCharType="separate"/>
      </w:r>
      <w:r w:rsidR="006F27FE">
        <w:rPr>
          <w:szCs w:val="24"/>
        </w:rPr>
        <w:t>10.4.6.1</w:t>
      </w:r>
      <w:r w:rsidR="009B14A4" w:rsidRPr="00450D5D">
        <w:rPr>
          <w:szCs w:val="24"/>
        </w:rPr>
        <w:fldChar w:fldCharType="end"/>
      </w:r>
      <w:r w:rsidR="009B14A4" w:rsidRPr="00450D5D">
        <w:rPr>
          <w:szCs w:val="24"/>
        </w:rPr>
        <w:t>.-</w:t>
      </w:r>
      <w:r w:rsidR="009B14A4" w:rsidRPr="00450D5D">
        <w:rPr>
          <w:szCs w:val="24"/>
        </w:rPr>
        <w:fldChar w:fldCharType="begin"/>
      </w:r>
      <w:r w:rsidR="009B14A4" w:rsidRPr="00450D5D">
        <w:rPr>
          <w:szCs w:val="24"/>
        </w:rPr>
        <w:instrText xml:space="preserve"> REF _Ref413935472 \r \h </w:instrText>
      </w:r>
      <w:r w:rsidR="00450D5D">
        <w:rPr>
          <w:szCs w:val="24"/>
        </w:rPr>
        <w:instrText xml:space="preserve"> \* MERGEFORMAT </w:instrText>
      </w:r>
      <w:r w:rsidR="009B14A4" w:rsidRPr="00450D5D">
        <w:rPr>
          <w:szCs w:val="24"/>
        </w:rPr>
      </w:r>
      <w:r w:rsidR="009B14A4" w:rsidRPr="00450D5D">
        <w:rPr>
          <w:szCs w:val="24"/>
        </w:rPr>
        <w:fldChar w:fldCharType="separate"/>
      </w:r>
      <w:r w:rsidR="006F27FE">
        <w:rPr>
          <w:szCs w:val="24"/>
        </w:rPr>
        <w:t>10.4.6.3</w:t>
      </w:r>
      <w:r w:rsidR="009B14A4" w:rsidRPr="00450D5D">
        <w:rPr>
          <w:szCs w:val="24"/>
        </w:rPr>
        <w:fldChar w:fldCharType="end"/>
      </w:r>
      <w:r w:rsidRPr="00450D5D">
        <w:rPr>
          <w:szCs w:val="24"/>
        </w:rPr>
        <w:t>. настоящих Правил страхования: акт о пожаре; техническое заключение испытательной пожарной лаборатории;</w:t>
      </w:r>
    </w:p>
    <w:p w:rsidR="0052645E" w:rsidRPr="00450D5D" w:rsidRDefault="0052645E" w:rsidP="00450D5D">
      <w:pPr>
        <w:pStyle w:val="aff3"/>
        <w:numPr>
          <w:ilvl w:val="3"/>
          <w:numId w:val="42"/>
        </w:numPr>
        <w:rPr>
          <w:szCs w:val="24"/>
        </w:rPr>
      </w:pPr>
      <w:bookmarkStart w:id="79" w:name="_Ref413935511"/>
      <w:r w:rsidRPr="00450D5D">
        <w:rPr>
          <w:szCs w:val="24"/>
        </w:rPr>
        <w:t xml:space="preserve">в случае утраты (гибели) сельскохозяйственных животных в результате стихийного бедствия, кроме документов, перечисленных в </w:t>
      </w:r>
      <w:proofErr w:type="spellStart"/>
      <w:r w:rsidRPr="00450D5D">
        <w:rPr>
          <w:szCs w:val="24"/>
        </w:rPr>
        <w:t>п</w:t>
      </w:r>
      <w:r w:rsidR="009B14A4" w:rsidRPr="00450D5D">
        <w:rPr>
          <w:szCs w:val="24"/>
        </w:rPr>
        <w:t>п</w:t>
      </w:r>
      <w:proofErr w:type="spellEnd"/>
      <w:r w:rsidRPr="00450D5D">
        <w:rPr>
          <w:szCs w:val="24"/>
        </w:rPr>
        <w:t>.</w:t>
      </w:r>
      <w:r w:rsidR="009B14A4" w:rsidRPr="00450D5D">
        <w:rPr>
          <w:szCs w:val="24"/>
        </w:rPr>
        <w:t xml:space="preserve"> </w:t>
      </w:r>
      <w:r w:rsidR="009B14A4" w:rsidRPr="00450D5D">
        <w:rPr>
          <w:szCs w:val="24"/>
        </w:rPr>
        <w:fldChar w:fldCharType="begin"/>
      </w:r>
      <w:r w:rsidR="009B14A4" w:rsidRPr="00450D5D">
        <w:rPr>
          <w:szCs w:val="24"/>
        </w:rPr>
        <w:instrText xml:space="preserve"> REF _Ref413935464 \r \h </w:instrText>
      </w:r>
      <w:r w:rsidR="00450D5D">
        <w:rPr>
          <w:szCs w:val="24"/>
        </w:rPr>
        <w:instrText xml:space="preserve"> \* MERGEFORMAT </w:instrText>
      </w:r>
      <w:r w:rsidR="009B14A4" w:rsidRPr="00450D5D">
        <w:rPr>
          <w:szCs w:val="24"/>
        </w:rPr>
      </w:r>
      <w:r w:rsidR="009B14A4" w:rsidRPr="00450D5D">
        <w:rPr>
          <w:szCs w:val="24"/>
        </w:rPr>
        <w:fldChar w:fldCharType="separate"/>
      </w:r>
      <w:r w:rsidR="006F27FE">
        <w:rPr>
          <w:szCs w:val="24"/>
        </w:rPr>
        <w:t>10.4.6.1</w:t>
      </w:r>
      <w:r w:rsidR="009B14A4" w:rsidRPr="00450D5D">
        <w:rPr>
          <w:szCs w:val="24"/>
        </w:rPr>
        <w:fldChar w:fldCharType="end"/>
      </w:r>
      <w:r w:rsidR="009B14A4" w:rsidRPr="00450D5D">
        <w:rPr>
          <w:szCs w:val="24"/>
        </w:rPr>
        <w:t>.-</w:t>
      </w:r>
      <w:r w:rsidR="009B14A4" w:rsidRPr="00450D5D">
        <w:rPr>
          <w:szCs w:val="24"/>
        </w:rPr>
        <w:fldChar w:fldCharType="begin"/>
      </w:r>
      <w:r w:rsidR="009B14A4" w:rsidRPr="00450D5D">
        <w:rPr>
          <w:szCs w:val="24"/>
        </w:rPr>
        <w:instrText xml:space="preserve"> REF _Ref413935472 \r \h </w:instrText>
      </w:r>
      <w:r w:rsidR="00450D5D">
        <w:rPr>
          <w:szCs w:val="24"/>
        </w:rPr>
        <w:instrText xml:space="preserve"> \* MERGEFORMAT </w:instrText>
      </w:r>
      <w:r w:rsidR="009B14A4" w:rsidRPr="00450D5D">
        <w:rPr>
          <w:szCs w:val="24"/>
        </w:rPr>
      </w:r>
      <w:r w:rsidR="009B14A4" w:rsidRPr="00450D5D">
        <w:rPr>
          <w:szCs w:val="24"/>
        </w:rPr>
        <w:fldChar w:fldCharType="separate"/>
      </w:r>
      <w:r w:rsidR="006F27FE">
        <w:rPr>
          <w:szCs w:val="24"/>
        </w:rPr>
        <w:t>10.4.6.3</w:t>
      </w:r>
      <w:r w:rsidR="009B14A4" w:rsidRPr="00450D5D">
        <w:rPr>
          <w:szCs w:val="24"/>
        </w:rPr>
        <w:fldChar w:fldCharType="end"/>
      </w:r>
      <w:r w:rsidRPr="00450D5D">
        <w:rPr>
          <w:szCs w:val="24"/>
        </w:rPr>
        <w:t xml:space="preserve">. настоящих Правил страхования: справка Федеральной службы Российской Федерации по гидрометеорологии и мониторингу окружающей среды (Росгидромета) и/или Министерства по делам гражданской обороны, чрезвычайным ситуациям и ликвидации стихийных бедствий (МЧС </w:t>
      </w:r>
      <w:r w:rsidR="006C26A2" w:rsidRPr="00450D5D">
        <w:rPr>
          <w:szCs w:val="24"/>
        </w:rPr>
        <w:t>России</w:t>
      </w:r>
      <w:r w:rsidRPr="00450D5D">
        <w:rPr>
          <w:szCs w:val="24"/>
        </w:rPr>
        <w:t>);</w:t>
      </w:r>
      <w:bookmarkEnd w:id="79"/>
    </w:p>
    <w:p w:rsidR="00064099" w:rsidRPr="00450D5D" w:rsidRDefault="0052645E" w:rsidP="00450D5D">
      <w:pPr>
        <w:pStyle w:val="aff3"/>
        <w:numPr>
          <w:ilvl w:val="3"/>
          <w:numId w:val="42"/>
        </w:numPr>
        <w:rPr>
          <w:szCs w:val="24"/>
        </w:rPr>
      </w:pPr>
      <w:r w:rsidRPr="00450D5D">
        <w:rPr>
          <w:szCs w:val="24"/>
        </w:rPr>
        <w:t xml:space="preserve">в случае утраты (гибели) сельскохозяйственных животных в результате нарушения снабжения электро-, тепло-, водоснабжения в результате стихийных бедствий, если условия содержания животных предусматривают обязательное использование электро-, тепло-, водоснабжения, кроме документов, перечисленных в </w:t>
      </w:r>
      <w:proofErr w:type="spellStart"/>
      <w:r w:rsidRPr="00450D5D">
        <w:rPr>
          <w:szCs w:val="24"/>
        </w:rPr>
        <w:t>п</w:t>
      </w:r>
      <w:r w:rsidR="009B14A4" w:rsidRPr="00450D5D">
        <w:rPr>
          <w:szCs w:val="24"/>
        </w:rPr>
        <w:t>п</w:t>
      </w:r>
      <w:proofErr w:type="spellEnd"/>
      <w:r w:rsidRPr="00450D5D">
        <w:rPr>
          <w:szCs w:val="24"/>
        </w:rPr>
        <w:t>.</w:t>
      </w:r>
      <w:r w:rsidR="009B14A4" w:rsidRPr="00450D5D">
        <w:rPr>
          <w:szCs w:val="24"/>
        </w:rPr>
        <w:t xml:space="preserve"> </w:t>
      </w:r>
      <w:r w:rsidR="009B14A4" w:rsidRPr="00450D5D">
        <w:rPr>
          <w:szCs w:val="24"/>
        </w:rPr>
        <w:fldChar w:fldCharType="begin"/>
      </w:r>
      <w:r w:rsidR="009B14A4" w:rsidRPr="00450D5D">
        <w:rPr>
          <w:szCs w:val="24"/>
        </w:rPr>
        <w:instrText xml:space="preserve"> REF _Ref413935464 \r \h </w:instrText>
      </w:r>
      <w:r w:rsidR="00450D5D">
        <w:rPr>
          <w:szCs w:val="24"/>
        </w:rPr>
        <w:instrText xml:space="preserve"> \* MERGEFORMAT </w:instrText>
      </w:r>
      <w:r w:rsidR="009B14A4" w:rsidRPr="00450D5D">
        <w:rPr>
          <w:szCs w:val="24"/>
        </w:rPr>
      </w:r>
      <w:r w:rsidR="009B14A4" w:rsidRPr="00450D5D">
        <w:rPr>
          <w:szCs w:val="24"/>
        </w:rPr>
        <w:fldChar w:fldCharType="separate"/>
      </w:r>
      <w:r w:rsidR="006F27FE">
        <w:rPr>
          <w:szCs w:val="24"/>
        </w:rPr>
        <w:t>10.4.6.1</w:t>
      </w:r>
      <w:r w:rsidR="009B14A4" w:rsidRPr="00450D5D">
        <w:rPr>
          <w:szCs w:val="24"/>
        </w:rPr>
        <w:fldChar w:fldCharType="end"/>
      </w:r>
      <w:r w:rsidR="009B14A4" w:rsidRPr="00450D5D">
        <w:rPr>
          <w:szCs w:val="24"/>
        </w:rPr>
        <w:t>.-</w:t>
      </w:r>
      <w:r w:rsidR="009B14A4" w:rsidRPr="00450D5D">
        <w:rPr>
          <w:szCs w:val="24"/>
        </w:rPr>
        <w:fldChar w:fldCharType="begin"/>
      </w:r>
      <w:r w:rsidR="009B14A4" w:rsidRPr="00450D5D">
        <w:rPr>
          <w:szCs w:val="24"/>
        </w:rPr>
        <w:instrText xml:space="preserve"> REF _Ref413935472 \r \h </w:instrText>
      </w:r>
      <w:r w:rsidR="00450D5D">
        <w:rPr>
          <w:szCs w:val="24"/>
        </w:rPr>
        <w:instrText xml:space="preserve"> \* MERGEFORMAT </w:instrText>
      </w:r>
      <w:r w:rsidR="009B14A4" w:rsidRPr="00450D5D">
        <w:rPr>
          <w:szCs w:val="24"/>
        </w:rPr>
      </w:r>
      <w:r w:rsidR="009B14A4" w:rsidRPr="00450D5D">
        <w:rPr>
          <w:szCs w:val="24"/>
        </w:rPr>
        <w:fldChar w:fldCharType="separate"/>
      </w:r>
      <w:r w:rsidR="006F27FE">
        <w:rPr>
          <w:szCs w:val="24"/>
        </w:rPr>
        <w:t>10.4.6.3</w:t>
      </w:r>
      <w:r w:rsidR="009B14A4" w:rsidRPr="00450D5D">
        <w:rPr>
          <w:szCs w:val="24"/>
        </w:rPr>
        <w:fldChar w:fldCharType="end"/>
      </w:r>
      <w:r w:rsidRPr="00450D5D">
        <w:rPr>
          <w:szCs w:val="24"/>
        </w:rPr>
        <w:t xml:space="preserve">., </w:t>
      </w:r>
      <w:r w:rsidR="009B14A4" w:rsidRPr="00450D5D">
        <w:rPr>
          <w:szCs w:val="24"/>
        </w:rPr>
        <w:fldChar w:fldCharType="begin"/>
      </w:r>
      <w:r w:rsidR="009B14A4" w:rsidRPr="00450D5D">
        <w:rPr>
          <w:szCs w:val="24"/>
        </w:rPr>
        <w:instrText xml:space="preserve"> REF _Ref413935511 \r \h </w:instrText>
      </w:r>
      <w:r w:rsidR="00450D5D">
        <w:rPr>
          <w:szCs w:val="24"/>
        </w:rPr>
        <w:instrText xml:space="preserve"> \* MERGEFORMAT </w:instrText>
      </w:r>
      <w:r w:rsidR="009B14A4" w:rsidRPr="00450D5D">
        <w:rPr>
          <w:szCs w:val="24"/>
        </w:rPr>
      </w:r>
      <w:r w:rsidR="009B14A4" w:rsidRPr="00450D5D">
        <w:rPr>
          <w:szCs w:val="24"/>
        </w:rPr>
        <w:fldChar w:fldCharType="separate"/>
      </w:r>
      <w:r w:rsidR="006F27FE">
        <w:rPr>
          <w:szCs w:val="24"/>
        </w:rPr>
        <w:t>10.4.6.6</w:t>
      </w:r>
      <w:r w:rsidR="009B14A4" w:rsidRPr="00450D5D">
        <w:rPr>
          <w:szCs w:val="24"/>
        </w:rPr>
        <w:fldChar w:fldCharType="end"/>
      </w:r>
      <w:r w:rsidRPr="00450D5D">
        <w:rPr>
          <w:szCs w:val="24"/>
        </w:rPr>
        <w:t>. настоящих Правил страхования</w:t>
      </w:r>
      <w:r w:rsidR="00064099" w:rsidRPr="00450D5D">
        <w:rPr>
          <w:szCs w:val="24"/>
        </w:rPr>
        <w:t xml:space="preserve"> - справку от соответствующих компетентных государственных органов.</w:t>
      </w:r>
    </w:p>
    <w:p w:rsidR="00064099" w:rsidRPr="00450D5D" w:rsidRDefault="00064099" w:rsidP="00450D5D">
      <w:pPr>
        <w:pStyle w:val="aff3"/>
        <w:numPr>
          <w:ilvl w:val="3"/>
          <w:numId w:val="42"/>
        </w:numPr>
        <w:rPr>
          <w:szCs w:val="24"/>
        </w:rPr>
      </w:pPr>
      <w:bookmarkStart w:id="80" w:name="_Ref413940271"/>
      <w:r w:rsidRPr="00450D5D">
        <w:rPr>
          <w:szCs w:val="24"/>
        </w:rPr>
        <w:t>других документов, имеющихся у Страхователя (Выгодоприобретателя), по запросу Страховщика:</w:t>
      </w:r>
      <w:bookmarkEnd w:id="80"/>
      <w:r w:rsidRPr="00450D5D">
        <w:rPr>
          <w:szCs w:val="24"/>
        </w:rPr>
        <w:t xml:space="preserve"> </w:t>
      </w:r>
    </w:p>
    <w:p w:rsidR="00CB0C65" w:rsidRPr="00450D5D" w:rsidRDefault="00CB0C65" w:rsidP="00450D5D">
      <w:pPr>
        <w:pStyle w:val="aff3"/>
        <w:numPr>
          <w:ilvl w:val="4"/>
          <w:numId w:val="42"/>
        </w:numPr>
        <w:rPr>
          <w:szCs w:val="24"/>
        </w:rPr>
      </w:pPr>
      <w:r w:rsidRPr="00450D5D">
        <w:rPr>
          <w:szCs w:val="24"/>
        </w:rPr>
        <w:t>акт</w:t>
      </w:r>
      <w:r w:rsidR="00A44BF7" w:rsidRPr="00450D5D">
        <w:rPr>
          <w:szCs w:val="24"/>
        </w:rPr>
        <w:t>а</w:t>
      </w:r>
      <w:r w:rsidRPr="00450D5D">
        <w:rPr>
          <w:szCs w:val="24"/>
        </w:rPr>
        <w:t xml:space="preserve"> обследования принимаемых на страхование животных, </w:t>
      </w:r>
      <w:r w:rsidR="00A44BF7" w:rsidRPr="00450D5D">
        <w:rPr>
          <w:szCs w:val="24"/>
        </w:rPr>
        <w:t xml:space="preserve">составленного </w:t>
      </w:r>
      <w:r w:rsidR="00C857B4" w:rsidRPr="00450D5D">
        <w:rPr>
          <w:szCs w:val="24"/>
        </w:rPr>
        <w:t>Страхователем и Страховщиком;</w:t>
      </w:r>
    </w:p>
    <w:p w:rsidR="0052645E" w:rsidRPr="00450D5D" w:rsidRDefault="00064099" w:rsidP="00450D5D">
      <w:pPr>
        <w:pStyle w:val="aff3"/>
        <w:numPr>
          <w:ilvl w:val="4"/>
          <w:numId w:val="42"/>
        </w:numPr>
        <w:rPr>
          <w:szCs w:val="24"/>
        </w:rPr>
      </w:pPr>
      <w:r w:rsidRPr="00450D5D">
        <w:rPr>
          <w:szCs w:val="24"/>
        </w:rPr>
        <w:t>документов, подтверждающих имущественный интерес Страхователя (Выгодоприобретателя) в сохранении застрахованных животных (договор купли-продажи, залога, инвентаризационная опись и аналогичные);</w:t>
      </w:r>
    </w:p>
    <w:p w:rsidR="00981017" w:rsidRPr="00450D5D" w:rsidRDefault="00A44BF7" w:rsidP="00450D5D">
      <w:pPr>
        <w:pStyle w:val="aff3"/>
        <w:numPr>
          <w:ilvl w:val="4"/>
          <w:numId w:val="42"/>
        </w:numPr>
        <w:rPr>
          <w:szCs w:val="24"/>
        </w:rPr>
      </w:pPr>
      <w:r w:rsidRPr="00450D5D">
        <w:rPr>
          <w:szCs w:val="24"/>
        </w:rPr>
        <w:t xml:space="preserve">подробной описи </w:t>
      </w:r>
      <w:r w:rsidR="0052645E" w:rsidRPr="00450D5D">
        <w:rPr>
          <w:szCs w:val="24"/>
        </w:rPr>
        <w:t>животных, находящихся в момент наступления страхового случая в помещении, указанном в договоре страхования</w:t>
      </w:r>
      <w:r w:rsidR="00C86029" w:rsidRPr="00450D5D">
        <w:rPr>
          <w:szCs w:val="24"/>
        </w:rPr>
        <w:t xml:space="preserve"> животных</w:t>
      </w:r>
      <w:r w:rsidR="0052645E" w:rsidRPr="00450D5D">
        <w:rPr>
          <w:szCs w:val="24"/>
        </w:rPr>
        <w:t xml:space="preserve"> как место нахождения застрахованных животных; </w:t>
      </w:r>
    </w:p>
    <w:p w:rsidR="00981017" w:rsidRPr="00450D5D" w:rsidRDefault="00A44BF7" w:rsidP="00450D5D">
      <w:pPr>
        <w:pStyle w:val="aff3"/>
        <w:numPr>
          <w:ilvl w:val="4"/>
          <w:numId w:val="42"/>
        </w:numPr>
        <w:rPr>
          <w:szCs w:val="24"/>
        </w:rPr>
      </w:pPr>
      <w:r w:rsidRPr="00450D5D">
        <w:rPr>
          <w:szCs w:val="24"/>
        </w:rPr>
        <w:t xml:space="preserve">справки </w:t>
      </w:r>
      <w:r w:rsidR="0052645E" w:rsidRPr="00450D5D">
        <w:rPr>
          <w:szCs w:val="24"/>
        </w:rPr>
        <w:t xml:space="preserve">о балансовой стоимости животных; </w:t>
      </w:r>
    </w:p>
    <w:p w:rsidR="00981017" w:rsidRPr="00450D5D" w:rsidRDefault="00A44BF7" w:rsidP="00450D5D">
      <w:pPr>
        <w:pStyle w:val="aff3"/>
        <w:numPr>
          <w:ilvl w:val="4"/>
          <w:numId w:val="42"/>
        </w:numPr>
        <w:rPr>
          <w:szCs w:val="24"/>
        </w:rPr>
      </w:pPr>
      <w:r w:rsidRPr="00450D5D">
        <w:rPr>
          <w:szCs w:val="24"/>
        </w:rPr>
        <w:t xml:space="preserve">выписки </w:t>
      </w:r>
      <w:r w:rsidR="0052645E" w:rsidRPr="00450D5D">
        <w:rPr>
          <w:szCs w:val="24"/>
        </w:rPr>
        <w:t xml:space="preserve">из хозяйственной книги; </w:t>
      </w:r>
      <w:r w:rsidRPr="00450D5D">
        <w:rPr>
          <w:szCs w:val="24"/>
        </w:rPr>
        <w:t xml:space="preserve">справки </w:t>
      </w:r>
      <w:r w:rsidR="0052645E" w:rsidRPr="00450D5D">
        <w:rPr>
          <w:szCs w:val="24"/>
        </w:rPr>
        <w:t>из компетентных государственных органов о количестве поголовья животных, содержащихся у Страхователя</w:t>
      </w:r>
      <w:r w:rsidR="001F13C7" w:rsidRPr="00450D5D">
        <w:rPr>
          <w:szCs w:val="24"/>
        </w:rPr>
        <w:t xml:space="preserve"> (Выгодоприобретателя)</w:t>
      </w:r>
      <w:r w:rsidR="0052645E" w:rsidRPr="00450D5D">
        <w:rPr>
          <w:szCs w:val="24"/>
        </w:rPr>
        <w:t>; судебные решения;</w:t>
      </w:r>
    </w:p>
    <w:p w:rsidR="0052645E" w:rsidRPr="00450D5D" w:rsidRDefault="0052645E" w:rsidP="00450D5D">
      <w:pPr>
        <w:pStyle w:val="aff3"/>
        <w:numPr>
          <w:ilvl w:val="4"/>
          <w:numId w:val="42"/>
        </w:numPr>
        <w:rPr>
          <w:szCs w:val="24"/>
        </w:rPr>
      </w:pPr>
      <w:r w:rsidRPr="00450D5D">
        <w:rPr>
          <w:szCs w:val="24"/>
        </w:rPr>
        <w:t xml:space="preserve">формы </w:t>
      </w:r>
      <w:proofErr w:type="spellStart"/>
      <w:r w:rsidRPr="00450D5D">
        <w:rPr>
          <w:szCs w:val="24"/>
        </w:rPr>
        <w:t>статотчетности</w:t>
      </w:r>
      <w:proofErr w:type="spellEnd"/>
      <w:r w:rsidRPr="00450D5D">
        <w:rPr>
          <w:szCs w:val="24"/>
        </w:rPr>
        <w:t>, формы первичной учетной документации по учету сельскохозяйственной продукции и сырья;</w:t>
      </w:r>
    </w:p>
    <w:p w:rsidR="0052645E" w:rsidRPr="00450D5D" w:rsidRDefault="0052645E" w:rsidP="00450D5D">
      <w:pPr>
        <w:pStyle w:val="aff3"/>
        <w:numPr>
          <w:ilvl w:val="4"/>
          <w:numId w:val="42"/>
        </w:numPr>
        <w:rPr>
          <w:szCs w:val="24"/>
        </w:rPr>
      </w:pPr>
      <w:r w:rsidRPr="00450D5D">
        <w:rPr>
          <w:szCs w:val="24"/>
        </w:rPr>
        <w:t xml:space="preserve">одного из документов, идентифицирующих павших, погибших животных (племенное свидетельство, родословная, ветеринарный паспорт/свидетельство, или </w:t>
      </w:r>
      <w:r w:rsidR="008824D9" w:rsidRPr="00450D5D">
        <w:rPr>
          <w:szCs w:val="24"/>
        </w:rPr>
        <w:t xml:space="preserve">аналогичные </w:t>
      </w:r>
      <w:r w:rsidRPr="00450D5D">
        <w:rPr>
          <w:szCs w:val="24"/>
        </w:rPr>
        <w:t>документы);</w:t>
      </w:r>
    </w:p>
    <w:p w:rsidR="0052645E" w:rsidRPr="00450D5D" w:rsidRDefault="00A44BF7" w:rsidP="00450D5D">
      <w:pPr>
        <w:pStyle w:val="aff3"/>
        <w:numPr>
          <w:ilvl w:val="4"/>
          <w:numId w:val="42"/>
        </w:numPr>
        <w:rPr>
          <w:szCs w:val="24"/>
        </w:rPr>
      </w:pPr>
      <w:r w:rsidRPr="00450D5D">
        <w:rPr>
          <w:szCs w:val="24"/>
        </w:rPr>
        <w:lastRenderedPageBreak/>
        <w:t xml:space="preserve">документов </w:t>
      </w:r>
      <w:r w:rsidR="0052645E" w:rsidRPr="00450D5D">
        <w:rPr>
          <w:szCs w:val="24"/>
        </w:rPr>
        <w:t xml:space="preserve">ветеринарного учета и отчетности, предписания </w:t>
      </w:r>
      <w:proofErr w:type="spellStart"/>
      <w:r w:rsidR="0052645E" w:rsidRPr="00450D5D">
        <w:rPr>
          <w:szCs w:val="24"/>
        </w:rPr>
        <w:t>госветслужбы</w:t>
      </w:r>
      <w:proofErr w:type="spellEnd"/>
      <w:r w:rsidR="0052645E" w:rsidRPr="00450D5D">
        <w:rPr>
          <w:szCs w:val="24"/>
        </w:rPr>
        <w:t xml:space="preserve">; </w:t>
      </w:r>
      <w:r w:rsidRPr="00450D5D">
        <w:rPr>
          <w:szCs w:val="24"/>
        </w:rPr>
        <w:t xml:space="preserve">постановления </w:t>
      </w:r>
      <w:r w:rsidR="0052645E" w:rsidRPr="00450D5D">
        <w:rPr>
          <w:szCs w:val="24"/>
        </w:rPr>
        <w:t xml:space="preserve">о введении карантина; </w:t>
      </w:r>
      <w:r w:rsidRPr="00450D5D">
        <w:rPr>
          <w:szCs w:val="24"/>
        </w:rPr>
        <w:t xml:space="preserve">решения </w:t>
      </w:r>
      <w:r w:rsidR="0052645E" w:rsidRPr="00450D5D">
        <w:rPr>
          <w:szCs w:val="24"/>
        </w:rPr>
        <w:t>о необходимости проведения отчуждения; акт</w:t>
      </w:r>
      <w:r w:rsidRPr="00450D5D">
        <w:rPr>
          <w:szCs w:val="24"/>
        </w:rPr>
        <w:t>а</w:t>
      </w:r>
      <w:r w:rsidR="0052645E" w:rsidRPr="00450D5D">
        <w:rPr>
          <w:szCs w:val="24"/>
        </w:rPr>
        <w:t xml:space="preserve"> об отчуждении;</w:t>
      </w:r>
      <w:r w:rsidR="001F13C7" w:rsidRPr="00450D5D">
        <w:rPr>
          <w:szCs w:val="24"/>
        </w:rPr>
        <w:t xml:space="preserve"> </w:t>
      </w:r>
      <w:r w:rsidRPr="00450D5D">
        <w:rPr>
          <w:szCs w:val="24"/>
        </w:rPr>
        <w:t xml:space="preserve">разрешения </w:t>
      </w:r>
      <w:r w:rsidR="0052645E" w:rsidRPr="00450D5D">
        <w:rPr>
          <w:szCs w:val="24"/>
        </w:rPr>
        <w:t xml:space="preserve">на ввод здания в эксплуатацию; </w:t>
      </w:r>
      <w:r w:rsidRPr="00450D5D">
        <w:rPr>
          <w:szCs w:val="24"/>
        </w:rPr>
        <w:t xml:space="preserve">акта </w:t>
      </w:r>
      <w:r w:rsidR="0052645E" w:rsidRPr="00450D5D">
        <w:rPr>
          <w:szCs w:val="24"/>
        </w:rPr>
        <w:t xml:space="preserve">проверки при строительстве, реконструкции, ввода в эксплуатацию объекта; </w:t>
      </w:r>
      <w:r w:rsidR="001F13C7" w:rsidRPr="00450D5D">
        <w:rPr>
          <w:szCs w:val="24"/>
        </w:rPr>
        <w:t>п</w:t>
      </w:r>
      <w:r w:rsidR="0052645E" w:rsidRPr="00450D5D">
        <w:rPr>
          <w:szCs w:val="24"/>
        </w:rPr>
        <w:t xml:space="preserve">редписания об устранении нарушений при строительстве, реконструкции объекта; заключения о соответствии построенного, реконструированного капитального строительства требованиям технических регламентов (норм и правил), иных нормативных правовых актов и проектной документации; </w:t>
      </w:r>
      <w:r w:rsidRPr="00450D5D">
        <w:rPr>
          <w:szCs w:val="24"/>
        </w:rPr>
        <w:t xml:space="preserve">договоров </w:t>
      </w:r>
      <w:r w:rsidR="0052645E" w:rsidRPr="00450D5D">
        <w:rPr>
          <w:szCs w:val="24"/>
        </w:rPr>
        <w:t xml:space="preserve">с организациями, осуществляющими обслуживание и сервис установленного в хозяйстве оборудования (договор энергоснабжения, договор на водопотребление прием стоков и прочее); </w:t>
      </w:r>
      <w:r w:rsidRPr="00450D5D">
        <w:rPr>
          <w:szCs w:val="24"/>
        </w:rPr>
        <w:t xml:space="preserve">технологического описания </w:t>
      </w:r>
      <w:r w:rsidR="0052645E" w:rsidRPr="00450D5D">
        <w:rPr>
          <w:szCs w:val="24"/>
        </w:rPr>
        <w:t xml:space="preserve">оборудования применяемого для обеспечения необходимых условий содержания и кормления животных; схем размещения систем электроснабжения, водоснабжения и проч.; </w:t>
      </w:r>
      <w:r w:rsidRPr="00450D5D">
        <w:rPr>
          <w:szCs w:val="24"/>
        </w:rPr>
        <w:t xml:space="preserve">технического </w:t>
      </w:r>
      <w:r w:rsidR="0052645E" w:rsidRPr="00450D5D">
        <w:rPr>
          <w:szCs w:val="24"/>
        </w:rPr>
        <w:t xml:space="preserve">паспорта и </w:t>
      </w:r>
      <w:r w:rsidRPr="00450D5D">
        <w:rPr>
          <w:szCs w:val="24"/>
        </w:rPr>
        <w:t xml:space="preserve">сервисных </w:t>
      </w:r>
      <w:r w:rsidR="0052645E" w:rsidRPr="00450D5D">
        <w:rPr>
          <w:szCs w:val="24"/>
        </w:rPr>
        <w:t>книж</w:t>
      </w:r>
      <w:r w:rsidRPr="00450D5D">
        <w:rPr>
          <w:szCs w:val="24"/>
        </w:rPr>
        <w:t>е</w:t>
      </w:r>
      <w:r w:rsidR="0052645E" w:rsidRPr="00450D5D">
        <w:rPr>
          <w:szCs w:val="24"/>
        </w:rPr>
        <w:t>к на установленное в хозяйстве оборудование;</w:t>
      </w:r>
    </w:p>
    <w:p w:rsidR="0052645E" w:rsidRPr="00450D5D" w:rsidRDefault="0052645E" w:rsidP="00450D5D">
      <w:pPr>
        <w:pStyle w:val="aff3"/>
        <w:numPr>
          <w:ilvl w:val="4"/>
          <w:numId w:val="42"/>
        </w:numPr>
        <w:rPr>
          <w:szCs w:val="24"/>
        </w:rPr>
      </w:pPr>
      <w:r w:rsidRPr="00450D5D">
        <w:rPr>
          <w:szCs w:val="24"/>
        </w:rPr>
        <w:t>акт</w:t>
      </w:r>
      <w:r w:rsidR="00A44BF7" w:rsidRPr="00450D5D">
        <w:rPr>
          <w:szCs w:val="24"/>
        </w:rPr>
        <w:t>а</w:t>
      </w:r>
      <w:r w:rsidRPr="00450D5D">
        <w:rPr>
          <w:szCs w:val="24"/>
        </w:rPr>
        <w:t xml:space="preserve"> осмотра условий содержания застрахованных сельскохозяйственных животных</w:t>
      </w:r>
      <w:r w:rsidR="000E653B" w:rsidRPr="00450D5D">
        <w:rPr>
          <w:szCs w:val="24"/>
        </w:rPr>
        <w:t xml:space="preserve">, </w:t>
      </w:r>
      <w:r w:rsidR="00A44BF7" w:rsidRPr="00450D5D">
        <w:rPr>
          <w:szCs w:val="24"/>
        </w:rPr>
        <w:t xml:space="preserve">составленного </w:t>
      </w:r>
      <w:r w:rsidR="000E653B" w:rsidRPr="00450D5D">
        <w:rPr>
          <w:szCs w:val="24"/>
        </w:rPr>
        <w:t>государственны</w:t>
      </w:r>
      <w:r w:rsidR="00DB13EB" w:rsidRPr="00450D5D">
        <w:rPr>
          <w:szCs w:val="24"/>
        </w:rPr>
        <w:t>м</w:t>
      </w:r>
      <w:r w:rsidR="000E653B" w:rsidRPr="00450D5D">
        <w:rPr>
          <w:szCs w:val="24"/>
        </w:rPr>
        <w:t xml:space="preserve"> ветеринарны</w:t>
      </w:r>
      <w:r w:rsidR="00DB13EB" w:rsidRPr="00450D5D">
        <w:rPr>
          <w:szCs w:val="24"/>
        </w:rPr>
        <w:t>м</w:t>
      </w:r>
      <w:r w:rsidR="000E653B" w:rsidRPr="00450D5D">
        <w:rPr>
          <w:szCs w:val="24"/>
        </w:rPr>
        <w:t xml:space="preserve"> врач</w:t>
      </w:r>
      <w:r w:rsidR="00DB13EB" w:rsidRPr="00450D5D">
        <w:rPr>
          <w:szCs w:val="24"/>
        </w:rPr>
        <w:t>ом</w:t>
      </w:r>
      <w:r w:rsidR="000E653B" w:rsidRPr="00450D5D">
        <w:rPr>
          <w:szCs w:val="24"/>
        </w:rPr>
        <w:t xml:space="preserve"> или представител</w:t>
      </w:r>
      <w:r w:rsidR="00DB13EB" w:rsidRPr="00450D5D">
        <w:rPr>
          <w:szCs w:val="24"/>
        </w:rPr>
        <w:t>ем</w:t>
      </w:r>
      <w:r w:rsidR="000E653B" w:rsidRPr="00450D5D">
        <w:rPr>
          <w:szCs w:val="24"/>
        </w:rPr>
        <w:t xml:space="preserve"> </w:t>
      </w:r>
      <w:proofErr w:type="spellStart"/>
      <w:r w:rsidR="000E653B" w:rsidRPr="00450D5D">
        <w:rPr>
          <w:szCs w:val="24"/>
        </w:rPr>
        <w:t>госветслужбы</w:t>
      </w:r>
      <w:proofErr w:type="spellEnd"/>
      <w:r w:rsidRPr="00450D5D">
        <w:rPr>
          <w:szCs w:val="24"/>
        </w:rPr>
        <w:t>.</w:t>
      </w:r>
    </w:p>
    <w:p w:rsidR="0052645E" w:rsidRPr="00450D5D" w:rsidRDefault="00222776" w:rsidP="00450D5D">
      <w:pPr>
        <w:pStyle w:val="aff3"/>
        <w:numPr>
          <w:ilvl w:val="1"/>
          <w:numId w:val="42"/>
        </w:numPr>
        <w:rPr>
          <w:szCs w:val="24"/>
        </w:rPr>
      </w:pPr>
      <w:bookmarkStart w:id="81" w:name="_Ref413940166"/>
      <w:r w:rsidRPr="00450D5D">
        <w:rPr>
          <w:szCs w:val="24"/>
        </w:rPr>
        <w:t>Страховщик имеет право освободить Страхователя (Выгодоприобретателя) от обязанности представить отдельные документы, перечисленные в настоящих Правилах страхования и (или) договоре страхования</w:t>
      </w:r>
      <w:r w:rsidR="00C86029" w:rsidRPr="00450D5D">
        <w:rPr>
          <w:szCs w:val="24"/>
        </w:rPr>
        <w:t xml:space="preserve"> животных</w:t>
      </w:r>
      <w:r w:rsidRPr="00450D5D">
        <w:rPr>
          <w:szCs w:val="24"/>
        </w:rPr>
        <w:t>, если получение этих документов оказалось невозможным или затруднительным или, по мнению Страховщика, определение наступления страхового события и размера понесенных убытков может быть осуществлено без них.</w:t>
      </w:r>
      <w:bookmarkEnd w:id="81"/>
    </w:p>
    <w:p w:rsidR="00292681" w:rsidRPr="00450D5D" w:rsidRDefault="00292681" w:rsidP="00450D5D">
      <w:pPr>
        <w:pStyle w:val="2"/>
        <w:rPr>
          <w:caps w:val="0"/>
        </w:rPr>
      </w:pPr>
      <w:bookmarkStart w:id="82" w:name="_Toc414615696"/>
      <w:bookmarkStart w:id="83" w:name="_Toc335306961"/>
      <w:bookmarkStart w:id="84" w:name="_Toc335403464"/>
      <w:bookmarkStart w:id="85" w:name="_Toc107388945"/>
      <w:bookmarkEnd w:id="67"/>
      <w:r w:rsidRPr="00450D5D">
        <w:rPr>
          <w:caps w:val="0"/>
        </w:rPr>
        <w:t xml:space="preserve">ОТКАЗ </w:t>
      </w:r>
      <w:r w:rsidR="00123767">
        <w:t xml:space="preserve">И ОСВОБОЖДЕНИЕ </w:t>
      </w:r>
      <w:r w:rsidR="00123767">
        <w:rPr>
          <w:caps w:val="0"/>
        </w:rPr>
        <w:t>ОТ</w:t>
      </w:r>
      <w:r w:rsidR="00123767" w:rsidRPr="00450D5D">
        <w:rPr>
          <w:caps w:val="0"/>
        </w:rPr>
        <w:t xml:space="preserve"> </w:t>
      </w:r>
      <w:r w:rsidR="001F13C7" w:rsidRPr="00450D5D">
        <w:rPr>
          <w:caps w:val="0"/>
        </w:rPr>
        <w:t xml:space="preserve">СТРАХОВОЙ </w:t>
      </w:r>
      <w:r w:rsidRPr="00450D5D">
        <w:rPr>
          <w:caps w:val="0"/>
        </w:rPr>
        <w:t>ВЫПЛАТ</w:t>
      </w:r>
      <w:r w:rsidR="00123767">
        <w:rPr>
          <w:caps w:val="0"/>
        </w:rPr>
        <w:t>Ы</w:t>
      </w:r>
      <w:r w:rsidR="00327EFD" w:rsidRPr="00450D5D">
        <w:rPr>
          <w:caps w:val="0"/>
        </w:rPr>
        <w:t>.</w:t>
      </w:r>
      <w:bookmarkEnd w:id="82"/>
    </w:p>
    <w:p w:rsidR="009A4072" w:rsidRPr="00450D5D" w:rsidRDefault="009A4072" w:rsidP="00450D5D">
      <w:pPr>
        <w:pStyle w:val="aff3"/>
        <w:numPr>
          <w:ilvl w:val="1"/>
          <w:numId w:val="42"/>
        </w:numPr>
        <w:rPr>
          <w:szCs w:val="24"/>
        </w:rPr>
      </w:pPr>
      <w:r w:rsidRPr="00450D5D">
        <w:rPr>
          <w:szCs w:val="24"/>
        </w:rPr>
        <w:t xml:space="preserve">Страховщик </w:t>
      </w:r>
      <w:r w:rsidR="00750551" w:rsidRPr="00DB16F6">
        <w:rPr>
          <w:szCs w:val="24"/>
        </w:rPr>
        <w:t>освобождается от страховой выплаты</w:t>
      </w:r>
      <w:r w:rsidRPr="00450D5D">
        <w:rPr>
          <w:szCs w:val="24"/>
        </w:rPr>
        <w:t>:</w:t>
      </w:r>
    </w:p>
    <w:p w:rsidR="00750551" w:rsidRDefault="00750551" w:rsidP="00450D5D">
      <w:pPr>
        <w:pStyle w:val="aff3"/>
        <w:numPr>
          <w:ilvl w:val="2"/>
          <w:numId w:val="42"/>
        </w:numPr>
        <w:rPr>
          <w:szCs w:val="24"/>
        </w:rPr>
      </w:pPr>
      <w:r w:rsidRPr="00DB16F6">
        <w:rPr>
          <w:szCs w:val="24"/>
        </w:rPr>
        <w:t xml:space="preserve">если страховой случай наступил вследствие умысла Страхователя (Выгодоприобретателя) </w:t>
      </w:r>
      <w:r w:rsidR="00E4257A">
        <w:rPr>
          <w:szCs w:val="24"/>
        </w:rPr>
        <w:t xml:space="preserve">и/или </w:t>
      </w:r>
      <w:r w:rsidRPr="00DB16F6">
        <w:rPr>
          <w:szCs w:val="24"/>
        </w:rPr>
        <w:t>его работников, а также иных лиц, действовавших хотя и от собственного имени, но с ведома и в интересах Страхователя (Выгодоприобретателя) (п. 1 ст. 963 Гражданского кодекса Российской Федерации</w:t>
      </w:r>
      <w:r>
        <w:rPr>
          <w:szCs w:val="24"/>
        </w:rPr>
        <w:t>;</w:t>
      </w:r>
    </w:p>
    <w:p w:rsidR="00750551" w:rsidRDefault="00750551" w:rsidP="00450D5D">
      <w:pPr>
        <w:pStyle w:val="aff3"/>
        <w:numPr>
          <w:ilvl w:val="2"/>
          <w:numId w:val="42"/>
        </w:numPr>
        <w:rPr>
          <w:szCs w:val="24"/>
        </w:rPr>
      </w:pPr>
      <w:r w:rsidRPr="00DB16F6">
        <w:rPr>
          <w:szCs w:val="24"/>
        </w:rPr>
        <w:t>и вправе потребовать возврата излишне выплаченной суммы возмещения, если Страхователь (Выгодоприобретатель) отказался от своего права требования к лицу, ответственному за убытки, возмещенные Страховщиком, или осуществление этого права стало невозможным по вине Страхователя (Выгодоприобретателя) (п. 4 ст. 965 Гражданского кодекса Российской Федерации);</w:t>
      </w:r>
    </w:p>
    <w:p w:rsidR="00750551" w:rsidRDefault="00750551" w:rsidP="00450D5D">
      <w:pPr>
        <w:pStyle w:val="aff3"/>
        <w:numPr>
          <w:ilvl w:val="2"/>
          <w:numId w:val="42"/>
        </w:numPr>
        <w:rPr>
          <w:szCs w:val="24"/>
        </w:rPr>
      </w:pPr>
      <w:r w:rsidRPr="00DB16F6">
        <w:rPr>
          <w:szCs w:val="24"/>
        </w:rPr>
        <w:t>если имеются основания для освобождения Страховщика от страховой выплаты, предусмотренные действующим законодательством Российской Федерации</w:t>
      </w:r>
      <w:r>
        <w:rPr>
          <w:szCs w:val="24"/>
        </w:rPr>
        <w:t>.</w:t>
      </w:r>
    </w:p>
    <w:p w:rsidR="00AF6239" w:rsidRDefault="00750551" w:rsidP="00750551">
      <w:pPr>
        <w:pStyle w:val="aff3"/>
        <w:numPr>
          <w:ilvl w:val="1"/>
          <w:numId w:val="42"/>
        </w:numPr>
        <w:rPr>
          <w:szCs w:val="24"/>
        </w:rPr>
      </w:pPr>
      <w:r w:rsidRPr="00DB16F6">
        <w:rPr>
          <w:szCs w:val="24"/>
        </w:rPr>
        <w:t>Страховщик освобождается от страховой выплаты, когда страховой случай наступил вследствие (ст. 964 Гражданского кодекса Российской Федерации):</w:t>
      </w:r>
    </w:p>
    <w:p w:rsidR="00750551" w:rsidRDefault="00750551" w:rsidP="00E4257A">
      <w:pPr>
        <w:pStyle w:val="aff3"/>
        <w:numPr>
          <w:ilvl w:val="2"/>
          <w:numId w:val="42"/>
        </w:numPr>
        <w:rPr>
          <w:szCs w:val="24"/>
        </w:rPr>
      </w:pPr>
      <w:r w:rsidRPr="00DB16F6">
        <w:rPr>
          <w:szCs w:val="24"/>
        </w:rPr>
        <w:t>воздействия ядерного взрыва, радиации или радиоактивного заражения</w:t>
      </w:r>
      <w:r>
        <w:rPr>
          <w:szCs w:val="24"/>
        </w:rPr>
        <w:t>;</w:t>
      </w:r>
    </w:p>
    <w:p w:rsidR="00750551" w:rsidRDefault="00750551" w:rsidP="00E4257A">
      <w:pPr>
        <w:pStyle w:val="aff3"/>
        <w:numPr>
          <w:ilvl w:val="2"/>
          <w:numId w:val="42"/>
        </w:numPr>
        <w:rPr>
          <w:szCs w:val="24"/>
        </w:rPr>
      </w:pPr>
      <w:r w:rsidRPr="00DB16F6">
        <w:rPr>
          <w:szCs w:val="24"/>
        </w:rPr>
        <w:t>военных действий, а также маневров или иных военных мероприятий</w:t>
      </w:r>
      <w:r>
        <w:rPr>
          <w:szCs w:val="24"/>
        </w:rPr>
        <w:t>;</w:t>
      </w:r>
    </w:p>
    <w:p w:rsidR="00750551" w:rsidRDefault="00750551" w:rsidP="00E4257A">
      <w:pPr>
        <w:pStyle w:val="aff3"/>
        <w:numPr>
          <w:ilvl w:val="2"/>
          <w:numId w:val="42"/>
        </w:numPr>
        <w:rPr>
          <w:szCs w:val="24"/>
        </w:rPr>
      </w:pPr>
      <w:r w:rsidRPr="00DB16F6">
        <w:rPr>
          <w:szCs w:val="24"/>
        </w:rPr>
        <w:t>гражданской войны, народных волнений всякого рода забастовок</w:t>
      </w:r>
      <w:r>
        <w:rPr>
          <w:szCs w:val="24"/>
        </w:rPr>
        <w:t>;</w:t>
      </w:r>
    </w:p>
    <w:p w:rsidR="00750551" w:rsidRPr="00450D5D" w:rsidRDefault="00750551" w:rsidP="00E4257A">
      <w:pPr>
        <w:pStyle w:val="aff3"/>
        <w:numPr>
          <w:ilvl w:val="2"/>
          <w:numId w:val="42"/>
        </w:numPr>
        <w:rPr>
          <w:szCs w:val="24"/>
        </w:rPr>
      </w:pPr>
      <w:r w:rsidRPr="00DB16F6">
        <w:rPr>
          <w:szCs w:val="24"/>
        </w:rPr>
        <w:t>изъятия, конфискации, реквизиции, ареста или уничтожения застрахованного имущества по распоряжению государственных органов</w:t>
      </w:r>
      <w:r>
        <w:rPr>
          <w:szCs w:val="24"/>
        </w:rPr>
        <w:t>.</w:t>
      </w:r>
    </w:p>
    <w:p w:rsidR="003678CC" w:rsidRPr="00450D5D" w:rsidRDefault="009D7C59" w:rsidP="00450D5D">
      <w:pPr>
        <w:pStyle w:val="2"/>
        <w:rPr>
          <w:caps w:val="0"/>
        </w:rPr>
      </w:pPr>
      <w:bookmarkStart w:id="86" w:name="_Toc414615697"/>
      <w:r w:rsidRPr="00450D5D">
        <w:rPr>
          <w:caps w:val="0"/>
        </w:rPr>
        <w:t>ПОРЯДОК РАЗРЕШЕНИЯ СПОРОВ</w:t>
      </w:r>
      <w:bookmarkEnd w:id="83"/>
      <w:bookmarkEnd w:id="84"/>
      <w:bookmarkEnd w:id="85"/>
      <w:r w:rsidR="00327EFD" w:rsidRPr="00450D5D">
        <w:rPr>
          <w:caps w:val="0"/>
        </w:rPr>
        <w:t>.</w:t>
      </w:r>
      <w:bookmarkEnd w:id="86"/>
    </w:p>
    <w:p w:rsidR="005C16C3" w:rsidRDefault="00627B46" w:rsidP="00450D5D">
      <w:pPr>
        <w:pStyle w:val="aff3"/>
        <w:numPr>
          <w:ilvl w:val="1"/>
          <w:numId w:val="42"/>
        </w:numPr>
        <w:rPr>
          <w:szCs w:val="24"/>
        </w:rPr>
      </w:pPr>
      <w:r w:rsidRPr="00450D5D">
        <w:rPr>
          <w:szCs w:val="24"/>
        </w:rPr>
        <w:t xml:space="preserve">Споры по </w:t>
      </w:r>
      <w:r w:rsidR="0037363A" w:rsidRPr="00450D5D">
        <w:rPr>
          <w:szCs w:val="24"/>
        </w:rPr>
        <w:t>договору страхования</w:t>
      </w:r>
      <w:r w:rsidR="00C86029" w:rsidRPr="00450D5D">
        <w:rPr>
          <w:szCs w:val="24"/>
        </w:rPr>
        <w:t xml:space="preserve"> животных</w:t>
      </w:r>
      <w:r w:rsidR="0037363A" w:rsidRPr="00450D5D">
        <w:rPr>
          <w:szCs w:val="24"/>
        </w:rPr>
        <w:t xml:space="preserve"> </w:t>
      </w:r>
      <w:r w:rsidRPr="00450D5D">
        <w:rPr>
          <w:szCs w:val="24"/>
        </w:rPr>
        <w:t>разрешаются путем переговоров между Страховщиком и Страхователем (Выгодоприобретателем) с участием заинтересованных лиц</w:t>
      </w:r>
      <w:r w:rsidR="00E96CF6" w:rsidRPr="00450D5D">
        <w:rPr>
          <w:szCs w:val="24"/>
        </w:rPr>
        <w:t>.</w:t>
      </w:r>
    </w:p>
    <w:p w:rsidR="008827EC" w:rsidRPr="00DB599C" w:rsidRDefault="008827EC" w:rsidP="008827EC">
      <w:pPr>
        <w:pStyle w:val="aff1"/>
        <w:numPr>
          <w:ilvl w:val="1"/>
          <w:numId w:val="42"/>
        </w:numPr>
        <w:tabs>
          <w:tab w:val="left" w:pos="709"/>
        </w:tabs>
        <w:spacing w:before="120"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Н</w:t>
      </w:r>
      <w:r w:rsidRPr="00DB599C">
        <w:rPr>
          <w:rFonts w:ascii="Times New Roman" w:hAnsi="Times New Roman"/>
        </w:rPr>
        <w:t xml:space="preserve">и одна из </w:t>
      </w:r>
      <w:r>
        <w:rPr>
          <w:rFonts w:ascii="Times New Roman" w:hAnsi="Times New Roman"/>
        </w:rPr>
        <w:t>С</w:t>
      </w:r>
      <w:r w:rsidRPr="00DB599C">
        <w:rPr>
          <w:rFonts w:ascii="Times New Roman" w:hAnsi="Times New Roman"/>
        </w:rPr>
        <w:t xml:space="preserve">торон не вправе передавать свои права и обязанности по договору </w:t>
      </w:r>
      <w:r>
        <w:rPr>
          <w:rFonts w:ascii="Times New Roman" w:hAnsi="Times New Roman"/>
        </w:rPr>
        <w:t xml:space="preserve">страхования животных </w:t>
      </w:r>
      <w:r w:rsidRPr="00DB599C">
        <w:rPr>
          <w:rFonts w:ascii="Times New Roman" w:hAnsi="Times New Roman"/>
        </w:rPr>
        <w:t>третьей стороне б</w:t>
      </w:r>
      <w:r>
        <w:rPr>
          <w:rFonts w:ascii="Times New Roman" w:hAnsi="Times New Roman"/>
        </w:rPr>
        <w:t>ез письменного согласия другой С</w:t>
      </w:r>
      <w:r w:rsidRPr="00DB599C">
        <w:rPr>
          <w:rFonts w:ascii="Times New Roman" w:hAnsi="Times New Roman"/>
        </w:rPr>
        <w:t xml:space="preserve">тороны, кроме </w:t>
      </w:r>
      <w:r w:rsidRPr="00DB599C">
        <w:rPr>
          <w:rFonts w:ascii="Times New Roman" w:hAnsi="Times New Roman"/>
        </w:rPr>
        <w:lastRenderedPageBreak/>
        <w:t>прав и обязанностей по договорам перестрахования</w:t>
      </w:r>
      <w:r w:rsidRPr="00DB16F6">
        <w:rPr>
          <w:rFonts w:ascii="Times New Roman" w:hAnsi="Times New Roman"/>
        </w:rPr>
        <w:t>.</w:t>
      </w:r>
    </w:p>
    <w:p w:rsidR="008827EC" w:rsidRPr="00DB16F6" w:rsidRDefault="008827EC" w:rsidP="008827EC">
      <w:pPr>
        <w:pStyle w:val="aff1"/>
        <w:tabs>
          <w:tab w:val="left" w:pos="709"/>
        </w:tabs>
        <w:spacing w:before="120" w:after="120"/>
        <w:ind w:firstLine="0"/>
        <w:rPr>
          <w:rFonts w:ascii="Times New Roman" w:hAnsi="Times New Roman"/>
          <w:szCs w:val="24"/>
        </w:rPr>
      </w:pPr>
      <w:r w:rsidRPr="00DB599C">
        <w:rPr>
          <w:rFonts w:ascii="Times New Roman" w:hAnsi="Times New Roman"/>
          <w:szCs w:val="24"/>
        </w:rPr>
        <w:t xml:space="preserve">Сторона, передавшая права и обязанности по договору </w:t>
      </w:r>
      <w:r>
        <w:rPr>
          <w:rFonts w:ascii="Times New Roman" w:hAnsi="Times New Roman"/>
        </w:rPr>
        <w:t xml:space="preserve">страхования животных </w:t>
      </w:r>
      <w:r w:rsidRPr="00DB599C">
        <w:rPr>
          <w:rFonts w:ascii="Times New Roman" w:hAnsi="Times New Roman"/>
          <w:szCs w:val="24"/>
        </w:rPr>
        <w:t xml:space="preserve">третьей стороне без письменного согласия другой </w:t>
      </w:r>
      <w:r>
        <w:rPr>
          <w:rFonts w:ascii="Times New Roman" w:hAnsi="Times New Roman"/>
          <w:szCs w:val="24"/>
        </w:rPr>
        <w:t>С</w:t>
      </w:r>
      <w:r w:rsidRPr="00DB599C">
        <w:rPr>
          <w:rFonts w:ascii="Times New Roman" w:hAnsi="Times New Roman"/>
          <w:szCs w:val="24"/>
        </w:rPr>
        <w:t>тороны, несет ответственность в размере денежного исполнения переданного права и/или обязанности, в соответствии с ч.</w:t>
      </w:r>
      <w:r>
        <w:rPr>
          <w:rFonts w:ascii="Times New Roman" w:hAnsi="Times New Roman"/>
          <w:szCs w:val="24"/>
        </w:rPr>
        <w:t xml:space="preserve"> </w:t>
      </w:r>
      <w:r w:rsidRPr="00DB599C">
        <w:rPr>
          <w:rFonts w:ascii="Times New Roman" w:hAnsi="Times New Roman"/>
          <w:szCs w:val="24"/>
        </w:rPr>
        <w:t>3 ст.</w:t>
      </w:r>
      <w:r>
        <w:rPr>
          <w:rFonts w:ascii="Times New Roman" w:hAnsi="Times New Roman"/>
          <w:szCs w:val="24"/>
        </w:rPr>
        <w:t xml:space="preserve"> </w:t>
      </w:r>
      <w:r w:rsidRPr="00DB599C">
        <w:rPr>
          <w:rFonts w:ascii="Times New Roman" w:hAnsi="Times New Roman"/>
          <w:szCs w:val="24"/>
        </w:rPr>
        <w:t>388 Г</w:t>
      </w:r>
      <w:r>
        <w:rPr>
          <w:rFonts w:ascii="Times New Roman" w:hAnsi="Times New Roman"/>
          <w:szCs w:val="24"/>
        </w:rPr>
        <w:t>ражданского кодекса</w:t>
      </w:r>
      <w:r w:rsidRPr="00DB599C">
        <w:rPr>
          <w:rFonts w:ascii="Times New Roman" w:hAnsi="Times New Roman"/>
          <w:szCs w:val="24"/>
        </w:rPr>
        <w:t xml:space="preserve"> Р</w:t>
      </w:r>
      <w:r>
        <w:rPr>
          <w:rFonts w:ascii="Times New Roman" w:hAnsi="Times New Roman"/>
          <w:szCs w:val="24"/>
        </w:rPr>
        <w:t xml:space="preserve">оссийской </w:t>
      </w:r>
      <w:r w:rsidRPr="00DB599C">
        <w:rPr>
          <w:rFonts w:ascii="Times New Roman" w:hAnsi="Times New Roman"/>
          <w:szCs w:val="24"/>
        </w:rPr>
        <w:t>Ф</w:t>
      </w:r>
      <w:r>
        <w:rPr>
          <w:rFonts w:ascii="Times New Roman" w:hAnsi="Times New Roman"/>
          <w:szCs w:val="24"/>
        </w:rPr>
        <w:t>едерации.</w:t>
      </w:r>
    </w:p>
    <w:p w:rsidR="006531C4" w:rsidRPr="00450D5D" w:rsidRDefault="00627B46" w:rsidP="00450D5D">
      <w:pPr>
        <w:pStyle w:val="aff3"/>
        <w:numPr>
          <w:ilvl w:val="1"/>
          <w:numId w:val="42"/>
        </w:numPr>
        <w:rPr>
          <w:szCs w:val="24"/>
        </w:rPr>
      </w:pPr>
      <w:r w:rsidRPr="00450D5D">
        <w:rPr>
          <w:szCs w:val="24"/>
        </w:rPr>
        <w:t xml:space="preserve">При наступлении событий, предусмотренных п. </w:t>
      </w:r>
      <w:r w:rsidR="009B14A4" w:rsidRPr="00450D5D">
        <w:rPr>
          <w:szCs w:val="24"/>
        </w:rPr>
        <w:fldChar w:fldCharType="begin"/>
      </w:r>
      <w:r w:rsidR="009B14A4" w:rsidRPr="00450D5D">
        <w:rPr>
          <w:szCs w:val="24"/>
        </w:rPr>
        <w:instrText xml:space="preserve"> REF _Ref413934141 \r \h </w:instrText>
      </w:r>
      <w:r w:rsidR="00450D5D">
        <w:rPr>
          <w:szCs w:val="24"/>
        </w:rPr>
        <w:instrText xml:space="preserve"> \* MERGEFORMAT </w:instrText>
      </w:r>
      <w:r w:rsidR="009B14A4" w:rsidRPr="00450D5D">
        <w:rPr>
          <w:szCs w:val="24"/>
        </w:rPr>
      </w:r>
      <w:r w:rsidR="009B14A4" w:rsidRPr="00450D5D">
        <w:rPr>
          <w:szCs w:val="24"/>
        </w:rPr>
        <w:fldChar w:fldCharType="separate"/>
      </w:r>
      <w:r w:rsidR="006F27FE">
        <w:rPr>
          <w:szCs w:val="24"/>
        </w:rPr>
        <w:t>4.1</w:t>
      </w:r>
      <w:r w:rsidR="009B14A4" w:rsidRPr="00450D5D">
        <w:rPr>
          <w:szCs w:val="24"/>
        </w:rPr>
        <w:fldChar w:fldCharType="end"/>
      </w:r>
      <w:r w:rsidR="00A07B4B" w:rsidRPr="00450D5D">
        <w:rPr>
          <w:szCs w:val="24"/>
        </w:rPr>
        <w:t>.</w:t>
      </w:r>
      <w:r w:rsidRPr="00450D5D">
        <w:rPr>
          <w:szCs w:val="24"/>
        </w:rPr>
        <w:t xml:space="preserve"> настоящих Правил страхования, и налич</w:t>
      </w:r>
      <w:r w:rsidR="00AB51E6" w:rsidRPr="00450D5D">
        <w:rPr>
          <w:szCs w:val="24"/>
        </w:rPr>
        <w:t xml:space="preserve">ии разногласий </w:t>
      </w:r>
      <w:r w:rsidR="00D03454">
        <w:rPr>
          <w:szCs w:val="24"/>
        </w:rPr>
        <w:t>С</w:t>
      </w:r>
      <w:r w:rsidR="00AB51E6" w:rsidRPr="00450D5D">
        <w:rPr>
          <w:szCs w:val="24"/>
        </w:rPr>
        <w:t>торон договора</w:t>
      </w:r>
      <w:r w:rsidR="0030396B" w:rsidRPr="00450D5D">
        <w:rPr>
          <w:szCs w:val="24"/>
        </w:rPr>
        <w:t xml:space="preserve"> страхования</w:t>
      </w:r>
      <w:r w:rsidR="00C86029" w:rsidRPr="00450D5D">
        <w:rPr>
          <w:szCs w:val="24"/>
        </w:rPr>
        <w:t xml:space="preserve"> животных</w:t>
      </w:r>
      <w:r w:rsidRPr="00450D5D">
        <w:rPr>
          <w:szCs w:val="24"/>
        </w:rPr>
        <w:t xml:space="preserve">, </w:t>
      </w:r>
      <w:r w:rsidR="00D03454">
        <w:rPr>
          <w:szCs w:val="24"/>
        </w:rPr>
        <w:t>Страховщик</w:t>
      </w:r>
      <w:r w:rsidR="00D03454" w:rsidRPr="00450D5D">
        <w:rPr>
          <w:szCs w:val="24"/>
        </w:rPr>
        <w:t xml:space="preserve"> </w:t>
      </w:r>
      <w:r w:rsidR="006531C4" w:rsidRPr="00450D5D">
        <w:rPr>
          <w:szCs w:val="24"/>
        </w:rPr>
        <w:t>провод</w:t>
      </w:r>
      <w:r w:rsidR="00D03454">
        <w:rPr>
          <w:szCs w:val="24"/>
        </w:rPr>
        <w:t>и</w:t>
      </w:r>
      <w:r w:rsidR="006531C4" w:rsidRPr="00450D5D">
        <w:rPr>
          <w:szCs w:val="24"/>
        </w:rPr>
        <w:t xml:space="preserve">т экспертизу </w:t>
      </w:r>
      <w:r w:rsidR="00D03454" w:rsidRPr="00DB16F6">
        <w:rPr>
          <w:szCs w:val="24"/>
        </w:rPr>
        <w:t xml:space="preserve">с привлечением независимых экспертов в целях подтверждения факта наступления страхового случая и определения размера причиненного </w:t>
      </w:r>
      <w:r w:rsidR="00D03454">
        <w:rPr>
          <w:szCs w:val="24"/>
        </w:rPr>
        <w:t>С</w:t>
      </w:r>
      <w:r w:rsidR="00D03454" w:rsidRPr="00DB16F6">
        <w:rPr>
          <w:szCs w:val="24"/>
        </w:rPr>
        <w:t>трахователю ущерба (убытка). Правила проведения указанной экспертизы, а также требования к экспертам, в том числе, условия и порядок их аттестации, утверждаются нормативно-правовыми актами Правительства Российской Федерации, действующими на момент заключения договора страхования</w:t>
      </w:r>
      <w:r w:rsidR="00D03454">
        <w:rPr>
          <w:szCs w:val="24"/>
        </w:rPr>
        <w:t xml:space="preserve"> животных</w:t>
      </w:r>
      <w:r w:rsidR="006531C4" w:rsidRPr="00450D5D">
        <w:rPr>
          <w:szCs w:val="24"/>
        </w:rPr>
        <w:t>.</w:t>
      </w:r>
    </w:p>
    <w:p w:rsidR="005C16C3" w:rsidRPr="008827EC" w:rsidRDefault="008827EC" w:rsidP="008827EC">
      <w:pPr>
        <w:pStyle w:val="aff3"/>
        <w:numPr>
          <w:ilvl w:val="1"/>
          <w:numId w:val="42"/>
        </w:numPr>
        <w:rPr>
          <w:szCs w:val="24"/>
        </w:rPr>
      </w:pPr>
      <w:r w:rsidRPr="008827EC">
        <w:rPr>
          <w:szCs w:val="24"/>
        </w:rPr>
        <w:t xml:space="preserve">В случае если </w:t>
      </w:r>
      <w:r>
        <w:rPr>
          <w:szCs w:val="24"/>
        </w:rPr>
        <w:t>С</w:t>
      </w:r>
      <w:r w:rsidRPr="008827EC">
        <w:rPr>
          <w:szCs w:val="24"/>
        </w:rPr>
        <w:t>тороны договора страхования</w:t>
      </w:r>
      <w:r>
        <w:rPr>
          <w:szCs w:val="24"/>
        </w:rPr>
        <w:t xml:space="preserve"> животных</w:t>
      </w:r>
      <w:r w:rsidRPr="008827EC">
        <w:rPr>
          <w:szCs w:val="24"/>
        </w:rPr>
        <w:t xml:space="preserve"> не согласны с результатами экспертизы каждая из Сторон вправе произвести повторную независимую экспертизу по возникшим спорным вопросам за счет собственных средств</w:t>
      </w:r>
      <w:r w:rsidR="00627B46" w:rsidRPr="008827EC">
        <w:rPr>
          <w:szCs w:val="24"/>
        </w:rPr>
        <w:t>.</w:t>
      </w:r>
    </w:p>
    <w:p w:rsidR="008827EC" w:rsidRDefault="008827EC" w:rsidP="00E4257A">
      <w:pPr>
        <w:pStyle w:val="aff3"/>
        <w:numPr>
          <w:ilvl w:val="1"/>
          <w:numId w:val="42"/>
        </w:numPr>
        <w:rPr>
          <w:szCs w:val="24"/>
        </w:rPr>
      </w:pPr>
      <w:r w:rsidRPr="008827EC">
        <w:rPr>
          <w:szCs w:val="24"/>
        </w:rPr>
        <w:t>Все споры, разногласия и претензии, которые могут возникнуть в связи с исполнением, договора сельскохозяйственного страхования, решаются путем переговоров с соблюдением обязательного претензионного порядка. Сторона, у которой возникли претензии и/или разногласия, направляет другой Стороне сообщение с указанием возникших претензий и/или разногласий.</w:t>
      </w:r>
    </w:p>
    <w:p w:rsidR="008827EC" w:rsidRPr="008827EC" w:rsidRDefault="008827EC" w:rsidP="008827EC">
      <w:pPr>
        <w:pStyle w:val="aff3"/>
        <w:numPr>
          <w:ilvl w:val="2"/>
          <w:numId w:val="42"/>
        </w:numPr>
        <w:rPr>
          <w:rStyle w:val="af8"/>
          <w:i w:val="0"/>
          <w:iCs w:val="0"/>
          <w:color w:val="auto"/>
          <w:szCs w:val="24"/>
        </w:rPr>
      </w:pPr>
      <w:r w:rsidRPr="00DB16F6">
        <w:rPr>
          <w:rStyle w:val="af8"/>
          <w:i w:val="0"/>
          <w:szCs w:val="24"/>
          <w:bdr w:val="none" w:sz="0" w:space="0" w:color="auto" w:frame="1"/>
        </w:rPr>
        <w:t>В течение 15 (пятнадцати) рабочих дней с момента получения сообщения (претензии) сторона, получившая его, обязана направить ответ на это сообщение.</w:t>
      </w:r>
    </w:p>
    <w:p w:rsidR="008827EC" w:rsidRDefault="008827EC" w:rsidP="00E4257A">
      <w:pPr>
        <w:pStyle w:val="aff3"/>
        <w:numPr>
          <w:ilvl w:val="1"/>
          <w:numId w:val="42"/>
        </w:numPr>
        <w:rPr>
          <w:szCs w:val="24"/>
        </w:rPr>
      </w:pPr>
      <w:r w:rsidRPr="00DB16F6">
        <w:rPr>
          <w:rStyle w:val="af8"/>
          <w:i w:val="0"/>
          <w:szCs w:val="24"/>
          <w:bdr w:val="none" w:sz="0" w:space="0" w:color="auto" w:frame="1"/>
        </w:rPr>
        <w:t xml:space="preserve">В случае если ответ на сообщение не будет получен направившей сообщение стороной в течение 30 (тридцати) рабочих дней с даты направления соответствующего сообщения, либо если стороны не придут к соглашению по возникшим претензиям и/или разногласиям, </w:t>
      </w:r>
      <w:r w:rsidRPr="00DB16F6">
        <w:rPr>
          <w:szCs w:val="24"/>
        </w:rPr>
        <w:t>споры передаются на рассмотрение в арбитражный суд в соответствии с действующим законодательством Российской Федерации</w:t>
      </w:r>
      <w:r>
        <w:rPr>
          <w:szCs w:val="24"/>
        </w:rPr>
        <w:t>.</w:t>
      </w:r>
    </w:p>
    <w:p w:rsidR="008827EC" w:rsidRPr="00450D5D" w:rsidRDefault="008827EC" w:rsidP="00E4257A">
      <w:pPr>
        <w:pStyle w:val="aff3"/>
        <w:numPr>
          <w:ilvl w:val="1"/>
          <w:numId w:val="42"/>
        </w:numPr>
        <w:rPr>
          <w:szCs w:val="24"/>
        </w:rPr>
      </w:pPr>
      <w:r w:rsidRPr="00DB16F6">
        <w:rPr>
          <w:szCs w:val="24"/>
          <w:shd w:val="clear" w:color="auto" w:fill="FFFFFF"/>
        </w:rPr>
        <w:t>В случае несоблюдения обязательного претензионного порядка</w:t>
      </w:r>
      <w:r w:rsidRPr="00DB16F6">
        <w:rPr>
          <w:rStyle w:val="apple-converted-space"/>
          <w:szCs w:val="24"/>
          <w:shd w:val="clear" w:color="auto" w:fill="FFFFFF"/>
        </w:rPr>
        <w:t xml:space="preserve"> </w:t>
      </w:r>
      <w:r w:rsidRPr="00DB16F6">
        <w:rPr>
          <w:szCs w:val="24"/>
        </w:rPr>
        <w:t>или иного досудебного порядка урегулирования спора арбитражный суд в соответствии с п. 2 ч. 1 ст. 148 Арбитражного процессуального кодекса Российской Федерации оставляет исковое заявление без рассмотрения</w:t>
      </w:r>
      <w:r>
        <w:rPr>
          <w:szCs w:val="24"/>
        </w:rPr>
        <w:t>.</w:t>
      </w:r>
    </w:p>
    <w:p w:rsidR="00292F2B" w:rsidRPr="00450D5D" w:rsidRDefault="005C16C3" w:rsidP="00450D5D">
      <w:pPr>
        <w:pStyle w:val="aff3"/>
        <w:numPr>
          <w:ilvl w:val="1"/>
          <w:numId w:val="42"/>
        </w:numPr>
        <w:rPr>
          <w:szCs w:val="24"/>
        </w:rPr>
      </w:pPr>
      <w:r w:rsidRPr="00450D5D">
        <w:rPr>
          <w:szCs w:val="24"/>
        </w:rPr>
        <w:t>Предъявлени</w:t>
      </w:r>
      <w:r w:rsidR="00AB51E6" w:rsidRPr="00450D5D">
        <w:rPr>
          <w:szCs w:val="24"/>
        </w:rPr>
        <w:t>е исков, связанных с договором</w:t>
      </w:r>
      <w:r w:rsidR="001D4250" w:rsidRPr="00450D5D">
        <w:rPr>
          <w:szCs w:val="24"/>
        </w:rPr>
        <w:t xml:space="preserve"> страхования</w:t>
      </w:r>
      <w:r w:rsidR="00C86029" w:rsidRPr="00450D5D">
        <w:rPr>
          <w:szCs w:val="24"/>
        </w:rPr>
        <w:t xml:space="preserve"> животных</w:t>
      </w:r>
      <w:r w:rsidRPr="00450D5D">
        <w:rPr>
          <w:szCs w:val="24"/>
        </w:rPr>
        <w:t xml:space="preserve">, заключенным на условиях настоящих Правил страхования, осуществляется в порядке и в сроки, предусмотренные </w:t>
      </w:r>
      <w:r w:rsidR="00056F32" w:rsidRPr="00450D5D">
        <w:rPr>
          <w:szCs w:val="24"/>
        </w:rPr>
        <w:t xml:space="preserve">действующим </w:t>
      </w:r>
      <w:r w:rsidRPr="00450D5D">
        <w:rPr>
          <w:szCs w:val="24"/>
        </w:rPr>
        <w:t>законодательством Российской Федерации.</w:t>
      </w:r>
    </w:p>
    <w:p w:rsidR="00C241E0" w:rsidRDefault="005E79AA" w:rsidP="00450D5D">
      <w:pPr>
        <w:pStyle w:val="aff3"/>
        <w:numPr>
          <w:ilvl w:val="1"/>
          <w:numId w:val="42"/>
        </w:numPr>
        <w:rPr>
          <w:szCs w:val="24"/>
        </w:rPr>
      </w:pPr>
      <w:r w:rsidRPr="00450D5D">
        <w:rPr>
          <w:szCs w:val="24"/>
        </w:rPr>
        <w:t xml:space="preserve">Во </w:t>
      </w:r>
      <w:r w:rsidR="00056F32" w:rsidRPr="00450D5D">
        <w:rPr>
          <w:szCs w:val="24"/>
        </w:rPr>
        <w:t xml:space="preserve">всех </w:t>
      </w:r>
      <w:r w:rsidRPr="00450D5D">
        <w:rPr>
          <w:szCs w:val="24"/>
        </w:rPr>
        <w:t>случаях, не предусмотренных настоящими П</w:t>
      </w:r>
      <w:r w:rsidR="00AB51E6" w:rsidRPr="00450D5D">
        <w:rPr>
          <w:szCs w:val="24"/>
        </w:rPr>
        <w:t>равилами страхования и договором</w:t>
      </w:r>
      <w:r w:rsidR="00B23613" w:rsidRPr="00450D5D">
        <w:rPr>
          <w:szCs w:val="24"/>
        </w:rPr>
        <w:t xml:space="preserve"> страхования</w:t>
      </w:r>
      <w:r w:rsidR="00C86029" w:rsidRPr="00450D5D">
        <w:rPr>
          <w:szCs w:val="24"/>
        </w:rPr>
        <w:t xml:space="preserve"> животных</w:t>
      </w:r>
      <w:r w:rsidRPr="00450D5D">
        <w:rPr>
          <w:szCs w:val="24"/>
        </w:rPr>
        <w:t xml:space="preserve">, заключенным на условиях настоящих Правил страхования, следует руководствоваться </w:t>
      </w:r>
      <w:r w:rsidR="00056F32" w:rsidRPr="00450D5D">
        <w:rPr>
          <w:szCs w:val="24"/>
        </w:rPr>
        <w:t xml:space="preserve">действующим </w:t>
      </w:r>
      <w:r w:rsidRPr="00450D5D">
        <w:rPr>
          <w:szCs w:val="24"/>
        </w:rPr>
        <w:t>законодательством Российской Федерации.</w:t>
      </w:r>
    </w:p>
    <w:sectPr w:rsidR="00C241E0" w:rsidSect="00DE16FB">
      <w:footerReference w:type="default" r:id="rId12"/>
      <w:pgSz w:w="11906" w:h="16838" w:code="9"/>
      <w:pgMar w:top="993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A11" w:rsidRDefault="008F7A11">
      <w:r>
        <w:separator/>
      </w:r>
    </w:p>
  </w:endnote>
  <w:endnote w:type="continuationSeparator" w:id="0">
    <w:p w:rsidR="008F7A11" w:rsidRDefault="008F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quare721 BT">
    <w:altName w:val="Arial"/>
    <w:charset w:val="00"/>
    <w:family w:val="swiss"/>
    <w:pitch w:val="variable"/>
    <w:sig w:usb0="00000001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72" w:rsidRDefault="0044727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47272" w:rsidRDefault="0044727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72" w:rsidRDefault="00447272" w:rsidP="009B14A4">
    <w:pPr>
      <w:pStyle w:val="a8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4236068"/>
      <w:docPartObj>
        <w:docPartGallery w:val="Page Numbers (Bottom of Page)"/>
        <w:docPartUnique/>
      </w:docPartObj>
    </w:sdtPr>
    <w:sdtEndPr/>
    <w:sdtContent>
      <w:p w:rsidR="00447272" w:rsidRDefault="0044727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47272" w:rsidRDefault="00447272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804098"/>
      <w:docPartObj>
        <w:docPartGallery w:val="Page Numbers (Bottom of Page)"/>
        <w:docPartUnique/>
      </w:docPartObj>
    </w:sdtPr>
    <w:sdtEndPr/>
    <w:sdtContent>
      <w:sdt>
        <w:sdtPr>
          <w:id w:val="-564033223"/>
          <w:docPartObj>
            <w:docPartGallery w:val="Page Numbers (Top of Page)"/>
            <w:docPartUnique/>
          </w:docPartObj>
        </w:sdtPr>
        <w:sdtEndPr/>
        <w:sdtContent>
          <w:p w:rsidR="00447272" w:rsidRPr="00B26A42" w:rsidRDefault="00447272" w:rsidP="00C241E0">
            <w:pPr>
              <w:pStyle w:val="a8"/>
              <w:jc w:val="center"/>
            </w:pPr>
            <w:r w:rsidRPr="009B14A4">
              <w:t xml:space="preserve"> </w:t>
            </w:r>
            <w:r w:rsidRPr="009B14A4">
              <w:rPr>
                <w:bCs/>
                <w:sz w:val="24"/>
                <w:szCs w:val="24"/>
              </w:rPr>
              <w:fldChar w:fldCharType="begin"/>
            </w:r>
            <w:r w:rsidRPr="009B14A4">
              <w:rPr>
                <w:bCs/>
              </w:rPr>
              <w:instrText>PAGE</w:instrText>
            </w:r>
            <w:r w:rsidRPr="009B14A4">
              <w:rPr>
                <w:bCs/>
                <w:sz w:val="24"/>
                <w:szCs w:val="24"/>
              </w:rPr>
              <w:fldChar w:fldCharType="separate"/>
            </w:r>
            <w:r w:rsidR="006F27FE">
              <w:rPr>
                <w:bCs/>
                <w:noProof/>
              </w:rPr>
              <w:t>23</w:t>
            </w:r>
            <w:r w:rsidRPr="009B14A4">
              <w:rPr>
                <w:bCs/>
                <w:sz w:val="24"/>
                <w:szCs w:val="24"/>
              </w:rPr>
              <w:fldChar w:fldCharType="end"/>
            </w:r>
            <w:r w:rsidRPr="009B14A4"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A11" w:rsidRDefault="008F7A11">
      <w:r>
        <w:separator/>
      </w:r>
    </w:p>
  </w:footnote>
  <w:footnote w:type="continuationSeparator" w:id="0">
    <w:p w:rsidR="008F7A11" w:rsidRDefault="008F7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BD14565_"/>
      </v:shape>
    </w:pict>
  </w:numPicBullet>
  <w:abstractNum w:abstractNumId="0">
    <w:nsid w:val="00A272E6"/>
    <w:multiLevelType w:val="hybridMultilevel"/>
    <w:tmpl w:val="873C810C"/>
    <w:lvl w:ilvl="0" w:tplc="319A4848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92ACE"/>
    <w:multiLevelType w:val="multilevel"/>
    <w:tmpl w:val="99BE79CE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2440AB9"/>
    <w:multiLevelType w:val="multilevel"/>
    <w:tmpl w:val="0BBEB200"/>
    <w:lvl w:ilvl="0">
      <w:start w:val="8"/>
      <w:numFmt w:val="decimal"/>
      <w:lvlText w:val="%1."/>
      <w:lvlJc w:val="left"/>
      <w:pPr>
        <w:tabs>
          <w:tab w:val="num" w:pos="0"/>
        </w:tabs>
        <w:ind w:left="9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4" w:hanging="864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80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124" w:hanging="2160"/>
      </w:pPr>
      <w:rPr>
        <w:rFonts w:hint="default"/>
      </w:rPr>
    </w:lvl>
  </w:abstractNum>
  <w:abstractNum w:abstractNumId="3">
    <w:nsid w:val="033A01DC"/>
    <w:multiLevelType w:val="multilevel"/>
    <w:tmpl w:val="E1BEDC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0FAB3F57"/>
    <w:multiLevelType w:val="multilevel"/>
    <w:tmpl w:val="1C8C733C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25146E"/>
    <w:multiLevelType w:val="multilevel"/>
    <w:tmpl w:val="A2BC8B3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isLgl/>
      <w:suff w:val="space"/>
      <w:lvlText w:val="-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10814750"/>
    <w:multiLevelType w:val="multilevel"/>
    <w:tmpl w:val="0A6652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B93B33"/>
    <w:multiLevelType w:val="multilevel"/>
    <w:tmpl w:val="B562115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5580E47"/>
    <w:multiLevelType w:val="multilevel"/>
    <w:tmpl w:val="F9D04D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64A3CB5"/>
    <w:multiLevelType w:val="hybridMultilevel"/>
    <w:tmpl w:val="72E89700"/>
    <w:lvl w:ilvl="0" w:tplc="A1560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DE6003"/>
    <w:multiLevelType w:val="multilevel"/>
    <w:tmpl w:val="8C1ED06A"/>
    <w:lvl w:ilvl="0">
      <w:start w:val="1"/>
      <w:numFmt w:val="decimal"/>
      <w:lvlText w:val="%1."/>
      <w:lvlJc w:val="left"/>
      <w:pPr>
        <w:ind w:left="9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2" w:hanging="864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48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" w:hanging="2160"/>
      </w:pPr>
      <w:rPr>
        <w:rFonts w:hint="default"/>
      </w:rPr>
    </w:lvl>
  </w:abstractNum>
  <w:abstractNum w:abstractNumId="11">
    <w:nsid w:val="1BEB36C8"/>
    <w:multiLevelType w:val="multilevel"/>
    <w:tmpl w:val="1C8C733C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DCB3AFB"/>
    <w:multiLevelType w:val="multilevel"/>
    <w:tmpl w:val="AC9A3A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>
    <w:nsid w:val="204D66EB"/>
    <w:multiLevelType w:val="multilevel"/>
    <w:tmpl w:val="14EE7462"/>
    <w:lvl w:ilvl="0">
      <w:start w:val="11"/>
      <w:numFmt w:val="decimal"/>
      <w:lvlText w:val="%1."/>
      <w:lvlJc w:val="left"/>
      <w:pPr>
        <w:tabs>
          <w:tab w:val="num" w:pos="0"/>
        </w:tabs>
        <w:ind w:left="9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4" w:hanging="864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80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124" w:hanging="2160"/>
      </w:pPr>
      <w:rPr>
        <w:rFonts w:hint="default"/>
      </w:rPr>
    </w:lvl>
  </w:abstractNum>
  <w:abstractNum w:abstractNumId="14">
    <w:nsid w:val="30DA4787"/>
    <w:multiLevelType w:val="multilevel"/>
    <w:tmpl w:val="C070FA12"/>
    <w:lvl w:ilvl="0">
      <w:start w:val="8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52871C1"/>
    <w:multiLevelType w:val="multilevel"/>
    <w:tmpl w:val="B964BF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54A1563"/>
    <w:multiLevelType w:val="multilevel"/>
    <w:tmpl w:val="E25EB1DA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9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17">
    <w:nsid w:val="37160225"/>
    <w:multiLevelType w:val="multilevel"/>
    <w:tmpl w:val="A26C7F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>
    <w:nsid w:val="39DA27D9"/>
    <w:multiLevelType w:val="hybridMultilevel"/>
    <w:tmpl w:val="B90EEFEC"/>
    <w:lvl w:ilvl="0" w:tplc="64D817C4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EC4658"/>
    <w:multiLevelType w:val="multilevel"/>
    <w:tmpl w:val="20D2842C"/>
    <w:lvl w:ilvl="0">
      <w:start w:val="1"/>
      <w:numFmt w:val="decimal"/>
      <w:pStyle w:val="2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D3F51F8"/>
    <w:multiLevelType w:val="multilevel"/>
    <w:tmpl w:val="EDFA37F8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0955417"/>
    <w:multiLevelType w:val="hybridMultilevel"/>
    <w:tmpl w:val="F51E240C"/>
    <w:lvl w:ilvl="0" w:tplc="3F4EE69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09C6DA8"/>
    <w:multiLevelType w:val="hybridMultilevel"/>
    <w:tmpl w:val="08645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9E052D"/>
    <w:multiLevelType w:val="multilevel"/>
    <w:tmpl w:val="0ED44A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911523B"/>
    <w:multiLevelType w:val="multilevel"/>
    <w:tmpl w:val="E0B8B8F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24600E5"/>
    <w:multiLevelType w:val="multilevel"/>
    <w:tmpl w:val="2A5A20A0"/>
    <w:lvl w:ilvl="0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B407B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1D3174C"/>
    <w:multiLevelType w:val="multilevel"/>
    <w:tmpl w:val="4A54DF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>
    <w:nsid w:val="625C2346"/>
    <w:multiLevelType w:val="multilevel"/>
    <w:tmpl w:val="7D7A35A2"/>
    <w:lvl w:ilvl="0">
      <w:start w:val="7"/>
      <w:numFmt w:val="decimal"/>
      <w:isLgl/>
      <w:suff w:val="space"/>
      <w:lvlText w:val="%1."/>
      <w:lvlJc w:val="left"/>
      <w:pPr>
        <w:ind w:left="1406" w:hanging="1406"/>
      </w:pPr>
      <w:rPr>
        <w:rFonts w:cs="Times New Roman" w:hint="default"/>
        <w:b w:val="0"/>
        <w:bCs w:val="0"/>
      </w:rPr>
    </w:lvl>
    <w:lvl w:ilvl="1">
      <w:start w:val="12"/>
      <w:numFmt w:val="decimal"/>
      <w:pStyle w:val="a"/>
      <w:isLgl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pStyle w:val="a0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pStyle w:val="a1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</w:abstractNum>
  <w:abstractNum w:abstractNumId="29">
    <w:nsid w:val="65203F0D"/>
    <w:multiLevelType w:val="multilevel"/>
    <w:tmpl w:val="F8300C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>
    <w:nsid w:val="65C17B99"/>
    <w:multiLevelType w:val="multilevel"/>
    <w:tmpl w:val="C0CA92E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>
    <w:nsid w:val="681E0A56"/>
    <w:multiLevelType w:val="multilevel"/>
    <w:tmpl w:val="60AAC59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9AD679C"/>
    <w:multiLevelType w:val="multilevel"/>
    <w:tmpl w:val="090C61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6B5B4A17"/>
    <w:multiLevelType w:val="multilevel"/>
    <w:tmpl w:val="54A803F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E521BB7"/>
    <w:multiLevelType w:val="multilevel"/>
    <w:tmpl w:val="011ABE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707A3F25"/>
    <w:multiLevelType w:val="hybridMultilevel"/>
    <w:tmpl w:val="6C0C7692"/>
    <w:lvl w:ilvl="0" w:tplc="64D817C4">
      <w:start w:val="1"/>
      <w:numFmt w:val="bullet"/>
      <w:lvlText w:val="-"/>
      <w:lvlJc w:val="left"/>
      <w:pPr>
        <w:ind w:left="1740" w:hanging="360"/>
      </w:pPr>
      <w:rPr>
        <w:rFonts w:ascii="Square721 BT" w:hAnsi="Square721 B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6">
    <w:nsid w:val="735B34BA"/>
    <w:multiLevelType w:val="hybridMultilevel"/>
    <w:tmpl w:val="636A6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0E2D21"/>
    <w:multiLevelType w:val="multilevel"/>
    <w:tmpl w:val="989E5964"/>
    <w:lvl w:ilvl="0">
      <w:start w:val="11"/>
      <w:numFmt w:val="decimal"/>
      <w:lvlText w:val="%1."/>
      <w:lvlJc w:val="left"/>
      <w:pPr>
        <w:tabs>
          <w:tab w:val="num" w:pos="0"/>
        </w:tabs>
        <w:ind w:left="964" w:hanging="864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64" w:hanging="864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80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124" w:hanging="2160"/>
      </w:pPr>
      <w:rPr>
        <w:rFonts w:hint="default"/>
      </w:rPr>
    </w:lvl>
  </w:abstractNum>
  <w:abstractNum w:abstractNumId="38">
    <w:nsid w:val="79FA4EC9"/>
    <w:multiLevelType w:val="multilevel"/>
    <w:tmpl w:val="5E4AA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ascii="Times New Roman" w:hAnsi="Times New Roman" w:cs="Times New Roman" w:hint="default"/>
        <w:b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>
    <w:nsid w:val="7C797989"/>
    <w:multiLevelType w:val="multilevel"/>
    <w:tmpl w:val="E86E6F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DFF6DF6"/>
    <w:multiLevelType w:val="hybridMultilevel"/>
    <w:tmpl w:val="E57C44B6"/>
    <w:lvl w:ilvl="0" w:tplc="819006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10"/>
  </w:num>
  <w:num w:numId="4">
    <w:abstractNumId w:val="30"/>
  </w:num>
  <w:num w:numId="5">
    <w:abstractNumId w:val="28"/>
  </w:num>
  <w:num w:numId="6">
    <w:abstractNumId w:val="24"/>
  </w:num>
  <w:num w:numId="7">
    <w:abstractNumId w:val="8"/>
  </w:num>
  <w:num w:numId="8">
    <w:abstractNumId w:val="6"/>
  </w:num>
  <w:num w:numId="9">
    <w:abstractNumId w:val="23"/>
  </w:num>
  <w:num w:numId="10">
    <w:abstractNumId w:val="1"/>
  </w:num>
  <w:num w:numId="11">
    <w:abstractNumId w:val="2"/>
  </w:num>
  <w:num w:numId="12">
    <w:abstractNumId w:val="14"/>
  </w:num>
  <w:num w:numId="13">
    <w:abstractNumId w:val="37"/>
  </w:num>
  <w:num w:numId="14">
    <w:abstractNumId w:val="12"/>
  </w:num>
  <w:num w:numId="15">
    <w:abstractNumId w:val="15"/>
  </w:num>
  <w:num w:numId="16">
    <w:abstractNumId w:val="39"/>
  </w:num>
  <w:num w:numId="17">
    <w:abstractNumId w:val="11"/>
  </w:num>
  <w:num w:numId="18">
    <w:abstractNumId w:val="18"/>
  </w:num>
  <w:num w:numId="19">
    <w:abstractNumId w:val="22"/>
  </w:num>
  <w:num w:numId="20">
    <w:abstractNumId w:val="29"/>
  </w:num>
  <w:num w:numId="21">
    <w:abstractNumId w:val="4"/>
  </w:num>
  <w:num w:numId="22">
    <w:abstractNumId w:val="20"/>
  </w:num>
  <w:num w:numId="23">
    <w:abstractNumId w:val="13"/>
  </w:num>
  <w:num w:numId="24">
    <w:abstractNumId w:val="35"/>
  </w:num>
  <w:num w:numId="25">
    <w:abstractNumId w:val="3"/>
  </w:num>
  <w:num w:numId="26">
    <w:abstractNumId w:val="25"/>
  </w:num>
  <w:num w:numId="27">
    <w:abstractNumId w:val="36"/>
  </w:num>
  <w:num w:numId="28">
    <w:abstractNumId w:val="26"/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40"/>
  </w:num>
  <w:num w:numId="32">
    <w:abstractNumId w:val="38"/>
  </w:num>
  <w:num w:numId="33">
    <w:abstractNumId w:val="16"/>
  </w:num>
  <w:num w:numId="34">
    <w:abstractNumId w:val="17"/>
  </w:num>
  <w:num w:numId="35">
    <w:abstractNumId w:val="32"/>
  </w:num>
  <w:num w:numId="36">
    <w:abstractNumId w:val="21"/>
  </w:num>
  <w:num w:numId="37">
    <w:abstractNumId w:val="34"/>
  </w:num>
  <w:num w:numId="38">
    <w:abstractNumId w:val="0"/>
  </w:num>
  <w:num w:numId="39">
    <w:abstractNumId w:val="7"/>
  </w:num>
  <w:num w:numId="40">
    <w:abstractNumId w:val="19"/>
  </w:num>
  <w:num w:numId="41">
    <w:abstractNumId w:val="33"/>
  </w:num>
  <w:num w:numId="42">
    <w:abstractNumId w:val="19"/>
    <w:lvlOverride w:ilvl="0">
      <w:lvl w:ilvl="0">
        <w:start w:val="1"/>
        <w:numFmt w:val="decimal"/>
        <w:pStyle w:val="2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bullet"/>
        <w:suff w:val="space"/>
        <w:lvlText w:val="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3">
    <w:abstractNumId w:val="19"/>
  </w:num>
  <w:num w:numId="44">
    <w:abstractNumId w:val="19"/>
  </w:num>
  <w:num w:numId="45">
    <w:abstractNumId w:val="19"/>
  </w:num>
  <w:num w:numId="46">
    <w:abstractNumId w:val="19"/>
  </w:num>
  <w:num w:numId="47">
    <w:abstractNumId w:val="19"/>
  </w:num>
  <w:num w:numId="48">
    <w:abstractNumId w:val="19"/>
  </w:num>
  <w:num w:numId="49">
    <w:abstractNumId w:val="19"/>
  </w:num>
  <w:num w:numId="50">
    <w:abstractNumId w:val="19"/>
  </w:num>
  <w:num w:numId="51">
    <w:abstractNumId w:val="19"/>
  </w:num>
  <w:num w:numId="52">
    <w:abstractNumId w:val="19"/>
  </w:num>
  <w:num w:numId="53">
    <w:abstractNumId w:val="19"/>
  </w:num>
  <w:num w:numId="54">
    <w:abstractNumId w:val="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EE"/>
    <w:rsid w:val="0000089B"/>
    <w:rsid w:val="00002A82"/>
    <w:rsid w:val="00002DF2"/>
    <w:rsid w:val="00002F35"/>
    <w:rsid w:val="000033DA"/>
    <w:rsid w:val="00003673"/>
    <w:rsid w:val="0000568B"/>
    <w:rsid w:val="00007078"/>
    <w:rsid w:val="00007AE1"/>
    <w:rsid w:val="00007E02"/>
    <w:rsid w:val="000116C5"/>
    <w:rsid w:val="0001220D"/>
    <w:rsid w:val="00013ACB"/>
    <w:rsid w:val="00014FE3"/>
    <w:rsid w:val="00017805"/>
    <w:rsid w:val="00020663"/>
    <w:rsid w:val="00020864"/>
    <w:rsid w:val="0002246E"/>
    <w:rsid w:val="00026C15"/>
    <w:rsid w:val="0003130D"/>
    <w:rsid w:val="00031DEE"/>
    <w:rsid w:val="0003205D"/>
    <w:rsid w:val="000325F1"/>
    <w:rsid w:val="000346E0"/>
    <w:rsid w:val="00035501"/>
    <w:rsid w:val="000455C8"/>
    <w:rsid w:val="00045A51"/>
    <w:rsid w:val="00046FAF"/>
    <w:rsid w:val="00052884"/>
    <w:rsid w:val="00054595"/>
    <w:rsid w:val="00056F32"/>
    <w:rsid w:val="00060694"/>
    <w:rsid w:val="0006263C"/>
    <w:rsid w:val="00064099"/>
    <w:rsid w:val="0006622B"/>
    <w:rsid w:val="000665E5"/>
    <w:rsid w:val="00066915"/>
    <w:rsid w:val="00067597"/>
    <w:rsid w:val="000721F9"/>
    <w:rsid w:val="000735F9"/>
    <w:rsid w:val="00075D53"/>
    <w:rsid w:val="00076BBF"/>
    <w:rsid w:val="00080463"/>
    <w:rsid w:val="00082536"/>
    <w:rsid w:val="00083BAB"/>
    <w:rsid w:val="00083F8B"/>
    <w:rsid w:val="0008480D"/>
    <w:rsid w:val="0008505F"/>
    <w:rsid w:val="000858D3"/>
    <w:rsid w:val="00086118"/>
    <w:rsid w:val="000909C7"/>
    <w:rsid w:val="00091AFF"/>
    <w:rsid w:val="000943FE"/>
    <w:rsid w:val="00095848"/>
    <w:rsid w:val="000962BB"/>
    <w:rsid w:val="00097D82"/>
    <w:rsid w:val="000A093A"/>
    <w:rsid w:val="000A0FE3"/>
    <w:rsid w:val="000A14C3"/>
    <w:rsid w:val="000A3447"/>
    <w:rsid w:val="000A345B"/>
    <w:rsid w:val="000A4F85"/>
    <w:rsid w:val="000A652E"/>
    <w:rsid w:val="000B1388"/>
    <w:rsid w:val="000B1EE3"/>
    <w:rsid w:val="000B209D"/>
    <w:rsid w:val="000B291B"/>
    <w:rsid w:val="000B3EDB"/>
    <w:rsid w:val="000B672C"/>
    <w:rsid w:val="000B7138"/>
    <w:rsid w:val="000C0FC3"/>
    <w:rsid w:val="000C256A"/>
    <w:rsid w:val="000C2642"/>
    <w:rsid w:val="000C3A53"/>
    <w:rsid w:val="000C3EF1"/>
    <w:rsid w:val="000C413A"/>
    <w:rsid w:val="000C42E4"/>
    <w:rsid w:val="000C4443"/>
    <w:rsid w:val="000C5475"/>
    <w:rsid w:val="000D06BA"/>
    <w:rsid w:val="000D26F0"/>
    <w:rsid w:val="000D527A"/>
    <w:rsid w:val="000D5E96"/>
    <w:rsid w:val="000D6CF1"/>
    <w:rsid w:val="000E0BE5"/>
    <w:rsid w:val="000E13A8"/>
    <w:rsid w:val="000E17A5"/>
    <w:rsid w:val="000E3D81"/>
    <w:rsid w:val="000E4166"/>
    <w:rsid w:val="000E653B"/>
    <w:rsid w:val="000E6B17"/>
    <w:rsid w:val="000E6EAE"/>
    <w:rsid w:val="000F1C6F"/>
    <w:rsid w:val="000F294F"/>
    <w:rsid w:val="000F2C20"/>
    <w:rsid w:val="000F4199"/>
    <w:rsid w:val="000F4E9D"/>
    <w:rsid w:val="000F5356"/>
    <w:rsid w:val="000F5E70"/>
    <w:rsid w:val="000F76AF"/>
    <w:rsid w:val="00100324"/>
    <w:rsid w:val="001009E0"/>
    <w:rsid w:val="00101A99"/>
    <w:rsid w:val="00102475"/>
    <w:rsid w:val="001032EE"/>
    <w:rsid w:val="00103336"/>
    <w:rsid w:val="001057FA"/>
    <w:rsid w:val="00105C67"/>
    <w:rsid w:val="00107A98"/>
    <w:rsid w:val="00110E9D"/>
    <w:rsid w:val="001114DF"/>
    <w:rsid w:val="001124B1"/>
    <w:rsid w:val="00113338"/>
    <w:rsid w:val="0011357C"/>
    <w:rsid w:val="00114DCB"/>
    <w:rsid w:val="00115380"/>
    <w:rsid w:val="00115D27"/>
    <w:rsid w:val="00117324"/>
    <w:rsid w:val="001176A8"/>
    <w:rsid w:val="001211C5"/>
    <w:rsid w:val="00122B00"/>
    <w:rsid w:val="00123647"/>
    <w:rsid w:val="00123767"/>
    <w:rsid w:val="0012400C"/>
    <w:rsid w:val="0012436D"/>
    <w:rsid w:val="001256AD"/>
    <w:rsid w:val="00126338"/>
    <w:rsid w:val="001267FC"/>
    <w:rsid w:val="001268CE"/>
    <w:rsid w:val="001278C4"/>
    <w:rsid w:val="00130520"/>
    <w:rsid w:val="001321D6"/>
    <w:rsid w:val="0013226A"/>
    <w:rsid w:val="001349D3"/>
    <w:rsid w:val="0013573B"/>
    <w:rsid w:val="00136000"/>
    <w:rsid w:val="00136D39"/>
    <w:rsid w:val="001404CE"/>
    <w:rsid w:val="001411DC"/>
    <w:rsid w:val="00141420"/>
    <w:rsid w:val="00141CEF"/>
    <w:rsid w:val="00142C8B"/>
    <w:rsid w:val="00142EC9"/>
    <w:rsid w:val="001471F3"/>
    <w:rsid w:val="00152777"/>
    <w:rsid w:val="00153224"/>
    <w:rsid w:val="00153739"/>
    <w:rsid w:val="00155290"/>
    <w:rsid w:val="0015550A"/>
    <w:rsid w:val="00155611"/>
    <w:rsid w:val="00155A1D"/>
    <w:rsid w:val="00156301"/>
    <w:rsid w:val="00156C37"/>
    <w:rsid w:val="00160BDA"/>
    <w:rsid w:val="00161E52"/>
    <w:rsid w:val="0016568A"/>
    <w:rsid w:val="00167F58"/>
    <w:rsid w:val="001711FB"/>
    <w:rsid w:val="001720A6"/>
    <w:rsid w:val="0017731C"/>
    <w:rsid w:val="001776D5"/>
    <w:rsid w:val="00177837"/>
    <w:rsid w:val="001778E3"/>
    <w:rsid w:val="00177D04"/>
    <w:rsid w:val="001801AE"/>
    <w:rsid w:val="001801C7"/>
    <w:rsid w:val="001808C5"/>
    <w:rsid w:val="001817A8"/>
    <w:rsid w:val="001817F2"/>
    <w:rsid w:val="00182A69"/>
    <w:rsid w:val="00184540"/>
    <w:rsid w:val="001849C1"/>
    <w:rsid w:val="00184BFC"/>
    <w:rsid w:val="00187789"/>
    <w:rsid w:val="001905C6"/>
    <w:rsid w:val="00192F82"/>
    <w:rsid w:val="00193CBF"/>
    <w:rsid w:val="0019526B"/>
    <w:rsid w:val="00195D04"/>
    <w:rsid w:val="0019786C"/>
    <w:rsid w:val="00197B6D"/>
    <w:rsid w:val="001A0599"/>
    <w:rsid w:val="001A0ECC"/>
    <w:rsid w:val="001A2FFE"/>
    <w:rsid w:val="001A4F9D"/>
    <w:rsid w:val="001A5E4F"/>
    <w:rsid w:val="001A6687"/>
    <w:rsid w:val="001A6782"/>
    <w:rsid w:val="001A750C"/>
    <w:rsid w:val="001B0112"/>
    <w:rsid w:val="001B0AB5"/>
    <w:rsid w:val="001B13E6"/>
    <w:rsid w:val="001B1B09"/>
    <w:rsid w:val="001B2E96"/>
    <w:rsid w:val="001B2F81"/>
    <w:rsid w:val="001B42C8"/>
    <w:rsid w:val="001B44A0"/>
    <w:rsid w:val="001B4584"/>
    <w:rsid w:val="001B5C02"/>
    <w:rsid w:val="001B7E6D"/>
    <w:rsid w:val="001C0095"/>
    <w:rsid w:val="001C06AE"/>
    <w:rsid w:val="001C10AC"/>
    <w:rsid w:val="001C18A3"/>
    <w:rsid w:val="001C2088"/>
    <w:rsid w:val="001C2A34"/>
    <w:rsid w:val="001C357F"/>
    <w:rsid w:val="001C42F7"/>
    <w:rsid w:val="001C4424"/>
    <w:rsid w:val="001C6CE0"/>
    <w:rsid w:val="001C71FA"/>
    <w:rsid w:val="001C7375"/>
    <w:rsid w:val="001D0C57"/>
    <w:rsid w:val="001D1061"/>
    <w:rsid w:val="001D14D5"/>
    <w:rsid w:val="001D230F"/>
    <w:rsid w:val="001D3E5E"/>
    <w:rsid w:val="001D4250"/>
    <w:rsid w:val="001D52F4"/>
    <w:rsid w:val="001D5CAB"/>
    <w:rsid w:val="001D6023"/>
    <w:rsid w:val="001D7BD4"/>
    <w:rsid w:val="001E6557"/>
    <w:rsid w:val="001E6CB0"/>
    <w:rsid w:val="001F025F"/>
    <w:rsid w:val="001F033B"/>
    <w:rsid w:val="001F106D"/>
    <w:rsid w:val="001F13C7"/>
    <w:rsid w:val="001F1FC1"/>
    <w:rsid w:val="001F2724"/>
    <w:rsid w:val="001F3B9E"/>
    <w:rsid w:val="001F41D3"/>
    <w:rsid w:val="001F493D"/>
    <w:rsid w:val="001F712C"/>
    <w:rsid w:val="001F71F8"/>
    <w:rsid w:val="001F744D"/>
    <w:rsid w:val="001F7E08"/>
    <w:rsid w:val="00200DBD"/>
    <w:rsid w:val="00201A1D"/>
    <w:rsid w:val="00203902"/>
    <w:rsid w:val="00203B49"/>
    <w:rsid w:val="00205028"/>
    <w:rsid w:val="00207784"/>
    <w:rsid w:val="002118F7"/>
    <w:rsid w:val="00212B2B"/>
    <w:rsid w:val="00213358"/>
    <w:rsid w:val="002136E9"/>
    <w:rsid w:val="002136FF"/>
    <w:rsid w:val="00214B95"/>
    <w:rsid w:val="00217727"/>
    <w:rsid w:val="00222776"/>
    <w:rsid w:val="00222849"/>
    <w:rsid w:val="002235D5"/>
    <w:rsid w:val="00226D5B"/>
    <w:rsid w:val="00227235"/>
    <w:rsid w:val="00230B3B"/>
    <w:rsid w:val="00232CF6"/>
    <w:rsid w:val="00235C28"/>
    <w:rsid w:val="00236264"/>
    <w:rsid w:val="00236B8A"/>
    <w:rsid w:val="00236BD9"/>
    <w:rsid w:val="0024172E"/>
    <w:rsid w:val="0024342A"/>
    <w:rsid w:val="002434A4"/>
    <w:rsid w:val="00244371"/>
    <w:rsid w:val="002443BB"/>
    <w:rsid w:val="00246716"/>
    <w:rsid w:val="00247F5D"/>
    <w:rsid w:val="002519A3"/>
    <w:rsid w:val="00252864"/>
    <w:rsid w:val="00252E42"/>
    <w:rsid w:val="0025313C"/>
    <w:rsid w:val="002549A8"/>
    <w:rsid w:val="0025761A"/>
    <w:rsid w:val="0026019F"/>
    <w:rsid w:val="0026042A"/>
    <w:rsid w:val="0026045B"/>
    <w:rsid w:val="002615D5"/>
    <w:rsid w:val="00261B92"/>
    <w:rsid w:val="00262D66"/>
    <w:rsid w:val="002648DF"/>
    <w:rsid w:val="00265469"/>
    <w:rsid w:val="00266B27"/>
    <w:rsid w:val="0026707E"/>
    <w:rsid w:val="00267892"/>
    <w:rsid w:val="00271005"/>
    <w:rsid w:val="0027230A"/>
    <w:rsid w:val="00272916"/>
    <w:rsid w:val="00273FDA"/>
    <w:rsid w:val="00274E05"/>
    <w:rsid w:val="00276B52"/>
    <w:rsid w:val="00277480"/>
    <w:rsid w:val="002774EB"/>
    <w:rsid w:val="002778D6"/>
    <w:rsid w:val="0028147C"/>
    <w:rsid w:val="0028454E"/>
    <w:rsid w:val="00284707"/>
    <w:rsid w:val="00284FD6"/>
    <w:rsid w:val="00285596"/>
    <w:rsid w:val="002878B6"/>
    <w:rsid w:val="0029130F"/>
    <w:rsid w:val="002914C5"/>
    <w:rsid w:val="00291C0B"/>
    <w:rsid w:val="00291FB4"/>
    <w:rsid w:val="0029203C"/>
    <w:rsid w:val="00292681"/>
    <w:rsid w:val="00292DB3"/>
    <w:rsid w:val="00292F2B"/>
    <w:rsid w:val="00293602"/>
    <w:rsid w:val="00293FF8"/>
    <w:rsid w:val="0029466F"/>
    <w:rsid w:val="00296D21"/>
    <w:rsid w:val="002977DC"/>
    <w:rsid w:val="00297B10"/>
    <w:rsid w:val="002A190F"/>
    <w:rsid w:val="002A2CEC"/>
    <w:rsid w:val="002A4412"/>
    <w:rsid w:val="002A6197"/>
    <w:rsid w:val="002A6701"/>
    <w:rsid w:val="002A7E52"/>
    <w:rsid w:val="002B058E"/>
    <w:rsid w:val="002B2071"/>
    <w:rsid w:val="002B2F1D"/>
    <w:rsid w:val="002B2F1E"/>
    <w:rsid w:val="002B3700"/>
    <w:rsid w:val="002B4A84"/>
    <w:rsid w:val="002B6C78"/>
    <w:rsid w:val="002B6E34"/>
    <w:rsid w:val="002B7143"/>
    <w:rsid w:val="002C170B"/>
    <w:rsid w:val="002C1EE2"/>
    <w:rsid w:val="002C4D67"/>
    <w:rsid w:val="002C4DD2"/>
    <w:rsid w:val="002C6378"/>
    <w:rsid w:val="002D0A21"/>
    <w:rsid w:val="002D0B8B"/>
    <w:rsid w:val="002D0DF3"/>
    <w:rsid w:val="002D388D"/>
    <w:rsid w:val="002D3A2F"/>
    <w:rsid w:val="002D4D9D"/>
    <w:rsid w:val="002D5661"/>
    <w:rsid w:val="002D5C57"/>
    <w:rsid w:val="002D616C"/>
    <w:rsid w:val="002E09A2"/>
    <w:rsid w:val="002E2FC6"/>
    <w:rsid w:val="002E304C"/>
    <w:rsid w:val="002E69E4"/>
    <w:rsid w:val="002E6D6B"/>
    <w:rsid w:val="002F0CC6"/>
    <w:rsid w:val="002F1202"/>
    <w:rsid w:val="002F1B1C"/>
    <w:rsid w:val="002F1E5B"/>
    <w:rsid w:val="002F2EF2"/>
    <w:rsid w:val="002F3468"/>
    <w:rsid w:val="002F5261"/>
    <w:rsid w:val="002F590E"/>
    <w:rsid w:val="002F6334"/>
    <w:rsid w:val="002F644D"/>
    <w:rsid w:val="002F6F0C"/>
    <w:rsid w:val="002F72AC"/>
    <w:rsid w:val="003009B4"/>
    <w:rsid w:val="003015EB"/>
    <w:rsid w:val="00301602"/>
    <w:rsid w:val="00302BA9"/>
    <w:rsid w:val="003037F4"/>
    <w:rsid w:val="0030396B"/>
    <w:rsid w:val="003045E2"/>
    <w:rsid w:val="00304C74"/>
    <w:rsid w:val="00306185"/>
    <w:rsid w:val="0030718E"/>
    <w:rsid w:val="00307846"/>
    <w:rsid w:val="0031084B"/>
    <w:rsid w:val="003117EB"/>
    <w:rsid w:val="00311AB6"/>
    <w:rsid w:val="0031314D"/>
    <w:rsid w:val="003136AB"/>
    <w:rsid w:val="00314059"/>
    <w:rsid w:val="0031571E"/>
    <w:rsid w:val="00315E0A"/>
    <w:rsid w:val="00316D84"/>
    <w:rsid w:val="0032078B"/>
    <w:rsid w:val="00320B71"/>
    <w:rsid w:val="00320E97"/>
    <w:rsid w:val="0032174D"/>
    <w:rsid w:val="0032228A"/>
    <w:rsid w:val="00322F5D"/>
    <w:rsid w:val="0032354A"/>
    <w:rsid w:val="00323F25"/>
    <w:rsid w:val="003240CF"/>
    <w:rsid w:val="00324474"/>
    <w:rsid w:val="003249C0"/>
    <w:rsid w:val="00327EFC"/>
    <w:rsid w:val="00327EFD"/>
    <w:rsid w:val="003305E1"/>
    <w:rsid w:val="00330ED8"/>
    <w:rsid w:val="00331870"/>
    <w:rsid w:val="00335173"/>
    <w:rsid w:val="00337636"/>
    <w:rsid w:val="00340661"/>
    <w:rsid w:val="003427BE"/>
    <w:rsid w:val="00342D77"/>
    <w:rsid w:val="00344D9A"/>
    <w:rsid w:val="003455FE"/>
    <w:rsid w:val="00345E5E"/>
    <w:rsid w:val="003460AF"/>
    <w:rsid w:val="00346CD1"/>
    <w:rsid w:val="00350346"/>
    <w:rsid w:val="00352BF9"/>
    <w:rsid w:val="00353BE0"/>
    <w:rsid w:val="0035487F"/>
    <w:rsid w:val="0035496A"/>
    <w:rsid w:val="003560D2"/>
    <w:rsid w:val="00356AD4"/>
    <w:rsid w:val="00360043"/>
    <w:rsid w:val="00360318"/>
    <w:rsid w:val="003615E7"/>
    <w:rsid w:val="00362595"/>
    <w:rsid w:val="00365CBC"/>
    <w:rsid w:val="00365D70"/>
    <w:rsid w:val="00366500"/>
    <w:rsid w:val="003666F0"/>
    <w:rsid w:val="003678CC"/>
    <w:rsid w:val="00367DE6"/>
    <w:rsid w:val="00371E5F"/>
    <w:rsid w:val="0037264B"/>
    <w:rsid w:val="003727DC"/>
    <w:rsid w:val="003727E0"/>
    <w:rsid w:val="00372D4A"/>
    <w:rsid w:val="0037363A"/>
    <w:rsid w:val="003756DC"/>
    <w:rsid w:val="0037652E"/>
    <w:rsid w:val="00376E65"/>
    <w:rsid w:val="003774F0"/>
    <w:rsid w:val="00380FC4"/>
    <w:rsid w:val="00382044"/>
    <w:rsid w:val="00383D5C"/>
    <w:rsid w:val="003847E8"/>
    <w:rsid w:val="00385D5C"/>
    <w:rsid w:val="0039300D"/>
    <w:rsid w:val="003941E2"/>
    <w:rsid w:val="00395CEC"/>
    <w:rsid w:val="00395EDE"/>
    <w:rsid w:val="00397912"/>
    <w:rsid w:val="003A1253"/>
    <w:rsid w:val="003A485B"/>
    <w:rsid w:val="003A4CE2"/>
    <w:rsid w:val="003A5F2C"/>
    <w:rsid w:val="003A704C"/>
    <w:rsid w:val="003A75AF"/>
    <w:rsid w:val="003A7824"/>
    <w:rsid w:val="003B29FD"/>
    <w:rsid w:val="003B45F0"/>
    <w:rsid w:val="003B5A99"/>
    <w:rsid w:val="003C2725"/>
    <w:rsid w:val="003C421E"/>
    <w:rsid w:val="003C4B10"/>
    <w:rsid w:val="003C593D"/>
    <w:rsid w:val="003C62BE"/>
    <w:rsid w:val="003C71EF"/>
    <w:rsid w:val="003D02CA"/>
    <w:rsid w:val="003D180C"/>
    <w:rsid w:val="003D2704"/>
    <w:rsid w:val="003D2ACE"/>
    <w:rsid w:val="003D2BFF"/>
    <w:rsid w:val="003D3031"/>
    <w:rsid w:val="003D4BFE"/>
    <w:rsid w:val="003D698C"/>
    <w:rsid w:val="003D75A8"/>
    <w:rsid w:val="003D7BE1"/>
    <w:rsid w:val="003E2A63"/>
    <w:rsid w:val="003E2F11"/>
    <w:rsid w:val="003E4D02"/>
    <w:rsid w:val="003E7915"/>
    <w:rsid w:val="003F184A"/>
    <w:rsid w:val="003F2F5F"/>
    <w:rsid w:val="003F36B1"/>
    <w:rsid w:val="003F422B"/>
    <w:rsid w:val="003F5A43"/>
    <w:rsid w:val="003F6517"/>
    <w:rsid w:val="004013A3"/>
    <w:rsid w:val="00401986"/>
    <w:rsid w:val="00401E54"/>
    <w:rsid w:val="00401F18"/>
    <w:rsid w:val="00402633"/>
    <w:rsid w:val="00403BD9"/>
    <w:rsid w:val="00405CF6"/>
    <w:rsid w:val="004071B5"/>
    <w:rsid w:val="00410654"/>
    <w:rsid w:val="00413635"/>
    <w:rsid w:val="00413673"/>
    <w:rsid w:val="00414A92"/>
    <w:rsid w:val="00415752"/>
    <w:rsid w:val="004174F4"/>
    <w:rsid w:val="00421115"/>
    <w:rsid w:val="00421234"/>
    <w:rsid w:val="00421B05"/>
    <w:rsid w:val="00422D5F"/>
    <w:rsid w:val="0042548E"/>
    <w:rsid w:val="00426906"/>
    <w:rsid w:val="00427F60"/>
    <w:rsid w:val="004306D1"/>
    <w:rsid w:val="00431CF1"/>
    <w:rsid w:val="00432B6A"/>
    <w:rsid w:val="004338F9"/>
    <w:rsid w:val="00433D46"/>
    <w:rsid w:val="00436431"/>
    <w:rsid w:val="004372F7"/>
    <w:rsid w:val="00440D6B"/>
    <w:rsid w:val="0044289E"/>
    <w:rsid w:val="0044416F"/>
    <w:rsid w:val="004444BF"/>
    <w:rsid w:val="00445596"/>
    <w:rsid w:val="00445BD8"/>
    <w:rsid w:val="0044611E"/>
    <w:rsid w:val="00446876"/>
    <w:rsid w:val="00447272"/>
    <w:rsid w:val="00450738"/>
    <w:rsid w:val="00450D5D"/>
    <w:rsid w:val="004516B7"/>
    <w:rsid w:val="004523AD"/>
    <w:rsid w:val="00453285"/>
    <w:rsid w:val="00454B6A"/>
    <w:rsid w:val="0045744D"/>
    <w:rsid w:val="00457C75"/>
    <w:rsid w:val="00457D32"/>
    <w:rsid w:val="00460320"/>
    <w:rsid w:val="00461DCB"/>
    <w:rsid w:val="00461DDD"/>
    <w:rsid w:val="004625C1"/>
    <w:rsid w:val="00463E47"/>
    <w:rsid w:val="00464BB6"/>
    <w:rsid w:val="00464FC0"/>
    <w:rsid w:val="00465D00"/>
    <w:rsid w:val="00466F82"/>
    <w:rsid w:val="00466FF2"/>
    <w:rsid w:val="00471656"/>
    <w:rsid w:val="00473A48"/>
    <w:rsid w:val="00474A78"/>
    <w:rsid w:val="00474CB0"/>
    <w:rsid w:val="004751CC"/>
    <w:rsid w:val="00475465"/>
    <w:rsid w:val="00475BAD"/>
    <w:rsid w:val="00475F88"/>
    <w:rsid w:val="004764AB"/>
    <w:rsid w:val="00476FC7"/>
    <w:rsid w:val="00480797"/>
    <w:rsid w:val="00481017"/>
    <w:rsid w:val="00481909"/>
    <w:rsid w:val="00481B2F"/>
    <w:rsid w:val="00481D59"/>
    <w:rsid w:val="00482479"/>
    <w:rsid w:val="00482604"/>
    <w:rsid w:val="00484940"/>
    <w:rsid w:val="00484946"/>
    <w:rsid w:val="00484E12"/>
    <w:rsid w:val="00485358"/>
    <w:rsid w:val="00485B54"/>
    <w:rsid w:val="00487E6B"/>
    <w:rsid w:val="00490782"/>
    <w:rsid w:val="004913EE"/>
    <w:rsid w:val="00491FE8"/>
    <w:rsid w:val="00493A09"/>
    <w:rsid w:val="004940A1"/>
    <w:rsid w:val="00497546"/>
    <w:rsid w:val="004A030A"/>
    <w:rsid w:val="004A2EC2"/>
    <w:rsid w:val="004A47EC"/>
    <w:rsid w:val="004A50B6"/>
    <w:rsid w:val="004A56A1"/>
    <w:rsid w:val="004B0B67"/>
    <w:rsid w:val="004B4B67"/>
    <w:rsid w:val="004B6440"/>
    <w:rsid w:val="004B6842"/>
    <w:rsid w:val="004C27A1"/>
    <w:rsid w:val="004C2D2C"/>
    <w:rsid w:val="004C37B3"/>
    <w:rsid w:val="004C53F3"/>
    <w:rsid w:val="004C69DA"/>
    <w:rsid w:val="004D2A96"/>
    <w:rsid w:val="004D2F1F"/>
    <w:rsid w:val="004D462E"/>
    <w:rsid w:val="004D4C95"/>
    <w:rsid w:val="004D506B"/>
    <w:rsid w:val="004D51DF"/>
    <w:rsid w:val="004D561A"/>
    <w:rsid w:val="004D72E7"/>
    <w:rsid w:val="004D7492"/>
    <w:rsid w:val="004D7874"/>
    <w:rsid w:val="004D79E3"/>
    <w:rsid w:val="004D7D89"/>
    <w:rsid w:val="004D7EDB"/>
    <w:rsid w:val="004E0009"/>
    <w:rsid w:val="004E0BA5"/>
    <w:rsid w:val="004E143F"/>
    <w:rsid w:val="004E1615"/>
    <w:rsid w:val="004E3393"/>
    <w:rsid w:val="004E6666"/>
    <w:rsid w:val="004F022E"/>
    <w:rsid w:val="004F2FE5"/>
    <w:rsid w:val="004F349B"/>
    <w:rsid w:val="004F525B"/>
    <w:rsid w:val="004F5AB2"/>
    <w:rsid w:val="004F7134"/>
    <w:rsid w:val="004F78C2"/>
    <w:rsid w:val="005007AA"/>
    <w:rsid w:val="00500876"/>
    <w:rsid w:val="00501925"/>
    <w:rsid w:val="00502345"/>
    <w:rsid w:val="005070E6"/>
    <w:rsid w:val="00507F6B"/>
    <w:rsid w:val="0051054E"/>
    <w:rsid w:val="00511284"/>
    <w:rsid w:val="00514592"/>
    <w:rsid w:val="00520431"/>
    <w:rsid w:val="00520506"/>
    <w:rsid w:val="00520B9F"/>
    <w:rsid w:val="00520FE6"/>
    <w:rsid w:val="00521813"/>
    <w:rsid w:val="00523867"/>
    <w:rsid w:val="0052645E"/>
    <w:rsid w:val="00527418"/>
    <w:rsid w:val="005311EC"/>
    <w:rsid w:val="00532DC0"/>
    <w:rsid w:val="005332DA"/>
    <w:rsid w:val="00533C9A"/>
    <w:rsid w:val="005367FF"/>
    <w:rsid w:val="00540A87"/>
    <w:rsid w:val="00543206"/>
    <w:rsid w:val="00543235"/>
    <w:rsid w:val="00544681"/>
    <w:rsid w:val="00544BDD"/>
    <w:rsid w:val="00546CFB"/>
    <w:rsid w:val="0054716D"/>
    <w:rsid w:val="0054781D"/>
    <w:rsid w:val="00547F7B"/>
    <w:rsid w:val="005500B5"/>
    <w:rsid w:val="00551ACF"/>
    <w:rsid w:val="00552430"/>
    <w:rsid w:val="005528EB"/>
    <w:rsid w:val="00554248"/>
    <w:rsid w:val="00555226"/>
    <w:rsid w:val="005558BA"/>
    <w:rsid w:val="00556A4D"/>
    <w:rsid w:val="00557F3D"/>
    <w:rsid w:val="0056187A"/>
    <w:rsid w:val="00564571"/>
    <w:rsid w:val="00564594"/>
    <w:rsid w:val="00564CD9"/>
    <w:rsid w:val="00565A61"/>
    <w:rsid w:val="00566157"/>
    <w:rsid w:val="005664D0"/>
    <w:rsid w:val="00566F01"/>
    <w:rsid w:val="00567838"/>
    <w:rsid w:val="005714AF"/>
    <w:rsid w:val="00572643"/>
    <w:rsid w:val="00572999"/>
    <w:rsid w:val="00572F47"/>
    <w:rsid w:val="005737CA"/>
    <w:rsid w:val="0057410F"/>
    <w:rsid w:val="00575976"/>
    <w:rsid w:val="0057698D"/>
    <w:rsid w:val="00576A3A"/>
    <w:rsid w:val="00576E0E"/>
    <w:rsid w:val="00576F83"/>
    <w:rsid w:val="00577678"/>
    <w:rsid w:val="005809FB"/>
    <w:rsid w:val="00580E3F"/>
    <w:rsid w:val="00581108"/>
    <w:rsid w:val="0058398B"/>
    <w:rsid w:val="00586180"/>
    <w:rsid w:val="0059074F"/>
    <w:rsid w:val="00591C3C"/>
    <w:rsid w:val="00592126"/>
    <w:rsid w:val="00593A59"/>
    <w:rsid w:val="00595278"/>
    <w:rsid w:val="005957C1"/>
    <w:rsid w:val="00597385"/>
    <w:rsid w:val="005A1EFF"/>
    <w:rsid w:val="005A40F3"/>
    <w:rsid w:val="005A43F9"/>
    <w:rsid w:val="005A6C53"/>
    <w:rsid w:val="005B40F3"/>
    <w:rsid w:val="005B4283"/>
    <w:rsid w:val="005B617F"/>
    <w:rsid w:val="005B64A9"/>
    <w:rsid w:val="005B721D"/>
    <w:rsid w:val="005C16C3"/>
    <w:rsid w:val="005C19BE"/>
    <w:rsid w:val="005C4D7E"/>
    <w:rsid w:val="005C7B5F"/>
    <w:rsid w:val="005D0F1D"/>
    <w:rsid w:val="005D170D"/>
    <w:rsid w:val="005D27B3"/>
    <w:rsid w:val="005D30F5"/>
    <w:rsid w:val="005D33B1"/>
    <w:rsid w:val="005D4E5E"/>
    <w:rsid w:val="005D4F8B"/>
    <w:rsid w:val="005D56DC"/>
    <w:rsid w:val="005D7EED"/>
    <w:rsid w:val="005E0DA6"/>
    <w:rsid w:val="005E11D8"/>
    <w:rsid w:val="005E3635"/>
    <w:rsid w:val="005E3EB1"/>
    <w:rsid w:val="005E482F"/>
    <w:rsid w:val="005E5600"/>
    <w:rsid w:val="005E5A50"/>
    <w:rsid w:val="005E79AA"/>
    <w:rsid w:val="005F0A18"/>
    <w:rsid w:val="005F10D2"/>
    <w:rsid w:val="005F16D5"/>
    <w:rsid w:val="005F23F8"/>
    <w:rsid w:val="005F2D1F"/>
    <w:rsid w:val="005F31CE"/>
    <w:rsid w:val="005F4A00"/>
    <w:rsid w:val="005F580B"/>
    <w:rsid w:val="005F677F"/>
    <w:rsid w:val="005F7A18"/>
    <w:rsid w:val="005F7B37"/>
    <w:rsid w:val="005F7B8E"/>
    <w:rsid w:val="005F7D74"/>
    <w:rsid w:val="0060023F"/>
    <w:rsid w:val="00601E80"/>
    <w:rsid w:val="00602B8B"/>
    <w:rsid w:val="00604100"/>
    <w:rsid w:val="00605869"/>
    <w:rsid w:val="006074B1"/>
    <w:rsid w:val="006108B3"/>
    <w:rsid w:val="00610B44"/>
    <w:rsid w:val="00611D30"/>
    <w:rsid w:val="00611D91"/>
    <w:rsid w:val="006131EF"/>
    <w:rsid w:val="00613B64"/>
    <w:rsid w:val="00623F73"/>
    <w:rsid w:val="00624AC7"/>
    <w:rsid w:val="006260E6"/>
    <w:rsid w:val="00626896"/>
    <w:rsid w:val="006271ED"/>
    <w:rsid w:val="00627B46"/>
    <w:rsid w:val="0063158A"/>
    <w:rsid w:val="00632200"/>
    <w:rsid w:val="00633924"/>
    <w:rsid w:val="006353B4"/>
    <w:rsid w:val="00636000"/>
    <w:rsid w:val="00636C3D"/>
    <w:rsid w:val="0063794C"/>
    <w:rsid w:val="00640813"/>
    <w:rsid w:val="00640FD9"/>
    <w:rsid w:val="0064232B"/>
    <w:rsid w:val="0064266C"/>
    <w:rsid w:val="00642BEB"/>
    <w:rsid w:val="00644346"/>
    <w:rsid w:val="00645195"/>
    <w:rsid w:val="00650625"/>
    <w:rsid w:val="00651B11"/>
    <w:rsid w:val="006522BD"/>
    <w:rsid w:val="00652F23"/>
    <w:rsid w:val="006531C4"/>
    <w:rsid w:val="006539FB"/>
    <w:rsid w:val="006560F7"/>
    <w:rsid w:val="006610F8"/>
    <w:rsid w:val="00663441"/>
    <w:rsid w:val="006666C3"/>
    <w:rsid w:val="00667A19"/>
    <w:rsid w:val="00671294"/>
    <w:rsid w:val="006717AE"/>
    <w:rsid w:val="006727AD"/>
    <w:rsid w:val="00672D73"/>
    <w:rsid w:val="00674714"/>
    <w:rsid w:val="006747AC"/>
    <w:rsid w:val="006766AC"/>
    <w:rsid w:val="006810C1"/>
    <w:rsid w:val="00681EC1"/>
    <w:rsid w:val="00681F4A"/>
    <w:rsid w:val="00686BEA"/>
    <w:rsid w:val="006904EB"/>
    <w:rsid w:val="0069076B"/>
    <w:rsid w:val="0069076F"/>
    <w:rsid w:val="00690C89"/>
    <w:rsid w:val="00691F4C"/>
    <w:rsid w:val="006943EB"/>
    <w:rsid w:val="006955C1"/>
    <w:rsid w:val="00695629"/>
    <w:rsid w:val="006A1796"/>
    <w:rsid w:val="006A77CB"/>
    <w:rsid w:val="006B0B8A"/>
    <w:rsid w:val="006B0EBB"/>
    <w:rsid w:val="006B13F5"/>
    <w:rsid w:val="006B1830"/>
    <w:rsid w:val="006B1A9B"/>
    <w:rsid w:val="006B1B5C"/>
    <w:rsid w:val="006B1DF8"/>
    <w:rsid w:val="006B4B22"/>
    <w:rsid w:val="006B665C"/>
    <w:rsid w:val="006C0A4A"/>
    <w:rsid w:val="006C0F93"/>
    <w:rsid w:val="006C202A"/>
    <w:rsid w:val="006C2489"/>
    <w:rsid w:val="006C26A2"/>
    <w:rsid w:val="006C364C"/>
    <w:rsid w:val="006C3BAB"/>
    <w:rsid w:val="006C4AD1"/>
    <w:rsid w:val="006C52F9"/>
    <w:rsid w:val="006C580F"/>
    <w:rsid w:val="006C7FFC"/>
    <w:rsid w:val="006D029A"/>
    <w:rsid w:val="006D0F18"/>
    <w:rsid w:val="006D19C9"/>
    <w:rsid w:val="006D2184"/>
    <w:rsid w:val="006D3153"/>
    <w:rsid w:val="006D3CCC"/>
    <w:rsid w:val="006D42EA"/>
    <w:rsid w:val="006D44D2"/>
    <w:rsid w:val="006D7EA0"/>
    <w:rsid w:val="006E107E"/>
    <w:rsid w:val="006E2237"/>
    <w:rsid w:val="006E43D9"/>
    <w:rsid w:val="006E44AC"/>
    <w:rsid w:val="006E6247"/>
    <w:rsid w:val="006E7545"/>
    <w:rsid w:val="006E7FA8"/>
    <w:rsid w:val="006F2254"/>
    <w:rsid w:val="006F27FE"/>
    <w:rsid w:val="006F30CC"/>
    <w:rsid w:val="006F408B"/>
    <w:rsid w:val="006F5B54"/>
    <w:rsid w:val="006F5FAA"/>
    <w:rsid w:val="006F67C5"/>
    <w:rsid w:val="006F77C4"/>
    <w:rsid w:val="00702A82"/>
    <w:rsid w:val="007031BB"/>
    <w:rsid w:val="0070404F"/>
    <w:rsid w:val="00704AB5"/>
    <w:rsid w:val="0070572C"/>
    <w:rsid w:val="0070610C"/>
    <w:rsid w:val="007073C4"/>
    <w:rsid w:val="00707719"/>
    <w:rsid w:val="007108A2"/>
    <w:rsid w:val="00711DD2"/>
    <w:rsid w:val="00712222"/>
    <w:rsid w:val="00713BD1"/>
    <w:rsid w:val="007152A0"/>
    <w:rsid w:val="00720C0D"/>
    <w:rsid w:val="00721174"/>
    <w:rsid w:val="00721445"/>
    <w:rsid w:val="007220B9"/>
    <w:rsid w:val="007227EF"/>
    <w:rsid w:val="00725C97"/>
    <w:rsid w:val="00726E88"/>
    <w:rsid w:val="00727FDE"/>
    <w:rsid w:val="00730FE2"/>
    <w:rsid w:val="007315C5"/>
    <w:rsid w:val="0073350F"/>
    <w:rsid w:val="00734461"/>
    <w:rsid w:val="00735A42"/>
    <w:rsid w:val="00736BC1"/>
    <w:rsid w:val="00737E15"/>
    <w:rsid w:val="00740321"/>
    <w:rsid w:val="00741AFE"/>
    <w:rsid w:val="00741E1E"/>
    <w:rsid w:val="00742CCC"/>
    <w:rsid w:val="00743219"/>
    <w:rsid w:val="00743CF4"/>
    <w:rsid w:val="007449D0"/>
    <w:rsid w:val="00744B21"/>
    <w:rsid w:val="0074639E"/>
    <w:rsid w:val="00746FD0"/>
    <w:rsid w:val="00750124"/>
    <w:rsid w:val="00750551"/>
    <w:rsid w:val="00752F8B"/>
    <w:rsid w:val="007535A8"/>
    <w:rsid w:val="00753653"/>
    <w:rsid w:val="00753958"/>
    <w:rsid w:val="00753B38"/>
    <w:rsid w:val="00754DCE"/>
    <w:rsid w:val="007553DB"/>
    <w:rsid w:val="00755A93"/>
    <w:rsid w:val="00757387"/>
    <w:rsid w:val="007600CC"/>
    <w:rsid w:val="0076015D"/>
    <w:rsid w:val="00763A67"/>
    <w:rsid w:val="00763F26"/>
    <w:rsid w:val="00764429"/>
    <w:rsid w:val="00764A40"/>
    <w:rsid w:val="00764AD7"/>
    <w:rsid w:val="00765C92"/>
    <w:rsid w:val="00771A8B"/>
    <w:rsid w:val="00772206"/>
    <w:rsid w:val="00773DE2"/>
    <w:rsid w:val="00775144"/>
    <w:rsid w:val="00775F57"/>
    <w:rsid w:val="00776B1E"/>
    <w:rsid w:val="00776EF3"/>
    <w:rsid w:val="007770D9"/>
    <w:rsid w:val="007773FD"/>
    <w:rsid w:val="00780036"/>
    <w:rsid w:val="00780F9D"/>
    <w:rsid w:val="007816E4"/>
    <w:rsid w:val="007828A9"/>
    <w:rsid w:val="007855D8"/>
    <w:rsid w:val="0078582D"/>
    <w:rsid w:val="0078651D"/>
    <w:rsid w:val="007904FC"/>
    <w:rsid w:val="007910CD"/>
    <w:rsid w:val="00792BB6"/>
    <w:rsid w:val="00795DC5"/>
    <w:rsid w:val="00796007"/>
    <w:rsid w:val="007977D7"/>
    <w:rsid w:val="007A264F"/>
    <w:rsid w:val="007A4A66"/>
    <w:rsid w:val="007A4EDD"/>
    <w:rsid w:val="007A52E3"/>
    <w:rsid w:val="007A58F8"/>
    <w:rsid w:val="007B21A2"/>
    <w:rsid w:val="007B2AEC"/>
    <w:rsid w:val="007B394E"/>
    <w:rsid w:val="007B3C19"/>
    <w:rsid w:val="007B664C"/>
    <w:rsid w:val="007B7546"/>
    <w:rsid w:val="007B7717"/>
    <w:rsid w:val="007C1A1A"/>
    <w:rsid w:val="007C2BC0"/>
    <w:rsid w:val="007C2F82"/>
    <w:rsid w:val="007C34CA"/>
    <w:rsid w:val="007C5778"/>
    <w:rsid w:val="007C63C2"/>
    <w:rsid w:val="007D2413"/>
    <w:rsid w:val="007D2A9E"/>
    <w:rsid w:val="007D2D88"/>
    <w:rsid w:val="007D30F2"/>
    <w:rsid w:val="007D4E34"/>
    <w:rsid w:val="007D5960"/>
    <w:rsid w:val="007D5E2F"/>
    <w:rsid w:val="007D5E85"/>
    <w:rsid w:val="007D6353"/>
    <w:rsid w:val="007D75DC"/>
    <w:rsid w:val="007D7C26"/>
    <w:rsid w:val="007E1983"/>
    <w:rsid w:val="007E2B97"/>
    <w:rsid w:val="007E3CE0"/>
    <w:rsid w:val="007E4846"/>
    <w:rsid w:val="007F15D6"/>
    <w:rsid w:val="007F1B05"/>
    <w:rsid w:val="007F2680"/>
    <w:rsid w:val="007F285B"/>
    <w:rsid w:val="007F5E3E"/>
    <w:rsid w:val="007F7ADE"/>
    <w:rsid w:val="008002EC"/>
    <w:rsid w:val="00800898"/>
    <w:rsid w:val="00801F03"/>
    <w:rsid w:val="00803EB8"/>
    <w:rsid w:val="00804BA8"/>
    <w:rsid w:val="00805865"/>
    <w:rsid w:val="00807CAF"/>
    <w:rsid w:val="00810710"/>
    <w:rsid w:val="008110F2"/>
    <w:rsid w:val="008115CB"/>
    <w:rsid w:val="008119C1"/>
    <w:rsid w:val="00811C98"/>
    <w:rsid w:val="00812926"/>
    <w:rsid w:val="0081419F"/>
    <w:rsid w:val="008227B2"/>
    <w:rsid w:val="00822ADE"/>
    <w:rsid w:val="008255E4"/>
    <w:rsid w:val="00826D0E"/>
    <w:rsid w:val="0082717A"/>
    <w:rsid w:val="0083179C"/>
    <w:rsid w:val="00833DE7"/>
    <w:rsid w:val="008342CE"/>
    <w:rsid w:val="00840118"/>
    <w:rsid w:val="008401BA"/>
    <w:rsid w:val="00840BFD"/>
    <w:rsid w:val="00840ED4"/>
    <w:rsid w:val="0084105F"/>
    <w:rsid w:val="0084251F"/>
    <w:rsid w:val="008463CD"/>
    <w:rsid w:val="008477F2"/>
    <w:rsid w:val="00847D66"/>
    <w:rsid w:val="00850EBD"/>
    <w:rsid w:val="00851E17"/>
    <w:rsid w:val="008525E7"/>
    <w:rsid w:val="008537FD"/>
    <w:rsid w:val="008548D4"/>
    <w:rsid w:val="008549CC"/>
    <w:rsid w:val="00854CB2"/>
    <w:rsid w:val="00855781"/>
    <w:rsid w:val="00856B97"/>
    <w:rsid w:val="00861027"/>
    <w:rsid w:val="00861F01"/>
    <w:rsid w:val="00863035"/>
    <w:rsid w:val="00865DA5"/>
    <w:rsid w:val="008713D0"/>
    <w:rsid w:val="0087224A"/>
    <w:rsid w:val="00875513"/>
    <w:rsid w:val="00876170"/>
    <w:rsid w:val="00877FF2"/>
    <w:rsid w:val="00880F86"/>
    <w:rsid w:val="00881563"/>
    <w:rsid w:val="00881651"/>
    <w:rsid w:val="00881ABD"/>
    <w:rsid w:val="008824D9"/>
    <w:rsid w:val="008827EC"/>
    <w:rsid w:val="00882E9A"/>
    <w:rsid w:val="00882FB5"/>
    <w:rsid w:val="00883FB5"/>
    <w:rsid w:val="008849FB"/>
    <w:rsid w:val="00885686"/>
    <w:rsid w:val="00887967"/>
    <w:rsid w:val="0089078F"/>
    <w:rsid w:val="0089203B"/>
    <w:rsid w:val="008925C4"/>
    <w:rsid w:val="00892A70"/>
    <w:rsid w:val="008957EA"/>
    <w:rsid w:val="008A04B2"/>
    <w:rsid w:val="008A08C3"/>
    <w:rsid w:val="008A13FE"/>
    <w:rsid w:val="008A1BD8"/>
    <w:rsid w:val="008A2F15"/>
    <w:rsid w:val="008A413F"/>
    <w:rsid w:val="008A44CF"/>
    <w:rsid w:val="008A499D"/>
    <w:rsid w:val="008A4F80"/>
    <w:rsid w:val="008A5003"/>
    <w:rsid w:val="008A6EC5"/>
    <w:rsid w:val="008B0264"/>
    <w:rsid w:val="008B2305"/>
    <w:rsid w:val="008B42A7"/>
    <w:rsid w:val="008B42E0"/>
    <w:rsid w:val="008B5741"/>
    <w:rsid w:val="008B625F"/>
    <w:rsid w:val="008B71A8"/>
    <w:rsid w:val="008B72E5"/>
    <w:rsid w:val="008B76A0"/>
    <w:rsid w:val="008B7CC3"/>
    <w:rsid w:val="008C19C1"/>
    <w:rsid w:val="008C1EA0"/>
    <w:rsid w:val="008C284A"/>
    <w:rsid w:val="008C2DBB"/>
    <w:rsid w:val="008C4054"/>
    <w:rsid w:val="008C485D"/>
    <w:rsid w:val="008C5B7D"/>
    <w:rsid w:val="008D1166"/>
    <w:rsid w:val="008D1F31"/>
    <w:rsid w:val="008D25AF"/>
    <w:rsid w:val="008D32DD"/>
    <w:rsid w:val="008D472D"/>
    <w:rsid w:val="008D49A0"/>
    <w:rsid w:val="008D5621"/>
    <w:rsid w:val="008D746A"/>
    <w:rsid w:val="008D74F4"/>
    <w:rsid w:val="008D7F19"/>
    <w:rsid w:val="008E0CFE"/>
    <w:rsid w:val="008E0FEA"/>
    <w:rsid w:val="008E1B16"/>
    <w:rsid w:val="008E1D5A"/>
    <w:rsid w:val="008E325D"/>
    <w:rsid w:val="008E3363"/>
    <w:rsid w:val="008E3791"/>
    <w:rsid w:val="008E4072"/>
    <w:rsid w:val="008E7FE3"/>
    <w:rsid w:val="008F045E"/>
    <w:rsid w:val="008F0FA1"/>
    <w:rsid w:val="008F31CE"/>
    <w:rsid w:val="008F3DAF"/>
    <w:rsid w:val="008F421C"/>
    <w:rsid w:val="008F7A11"/>
    <w:rsid w:val="008F7E7D"/>
    <w:rsid w:val="00900241"/>
    <w:rsid w:val="009008EA"/>
    <w:rsid w:val="00903368"/>
    <w:rsid w:val="00903631"/>
    <w:rsid w:val="00910FA5"/>
    <w:rsid w:val="009111E3"/>
    <w:rsid w:val="00911E47"/>
    <w:rsid w:val="00912B13"/>
    <w:rsid w:val="00912F1B"/>
    <w:rsid w:val="00921E7D"/>
    <w:rsid w:val="00922606"/>
    <w:rsid w:val="009228BB"/>
    <w:rsid w:val="00925CC3"/>
    <w:rsid w:val="00925F7B"/>
    <w:rsid w:val="00927663"/>
    <w:rsid w:val="0093085C"/>
    <w:rsid w:val="00931059"/>
    <w:rsid w:val="00932B92"/>
    <w:rsid w:val="00932E02"/>
    <w:rsid w:val="00935B39"/>
    <w:rsid w:val="00936F34"/>
    <w:rsid w:val="00937C7C"/>
    <w:rsid w:val="00940C13"/>
    <w:rsid w:val="009441D7"/>
    <w:rsid w:val="00945031"/>
    <w:rsid w:val="00946BD4"/>
    <w:rsid w:val="00947653"/>
    <w:rsid w:val="00951EEF"/>
    <w:rsid w:val="00952336"/>
    <w:rsid w:val="00952782"/>
    <w:rsid w:val="009534DD"/>
    <w:rsid w:val="00954EDF"/>
    <w:rsid w:val="00960ACF"/>
    <w:rsid w:val="009614DE"/>
    <w:rsid w:val="00961DCE"/>
    <w:rsid w:val="00963D45"/>
    <w:rsid w:val="00964CEF"/>
    <w:rsid w:val="00965220"/>
    <w:rsid w:val="00965CA3"/>
    <w:rsid w:val="00966545"/>
    <w:rsid w:val="00966C3E"/>
    <w:rsid w:val="00967605"/>
    <w:rsid w:val="009676E3"/>
    <w:rsid w:val="009677C6"/>
    <w:rsid w:val="00967B38"/>
    <w:rsid w:val="00970E5A"/>
    <w:rsid w:val="00972345"/>
    <w:rsid w:val="00974D19"/>
    <w:rsid w:val="00975E8C"/>
    <w:rsid w:val="00976807"/>
    <w:rsid w:val="00976DDE"/>
    <w:rsid w:val="00977E86"/>
    <w:rsid w:val="00981017"/>
    <w:rsid w:val="00982281"/>
    <w:rsid w:val="009842FF"/>
    <w:rsid w:val="00985C47"/>
    <w:rsid w:val="00985E63"/>
    <w:rsid w:val="009867C7"/>
    <w:rsid w:val="00991747"/>
    <w:rsid w:val="00991BCD"/>
    <w:rsid w:val="00992B3D"/>
    <w:rsid w:val="00993C35"/>
    <w:rsid w:val="00994FE1"/>
    <w:rsid w:val="00996BA0"/>
    <w:rsid w:val="009A190D"/>
    <w:rsid w:val="009A4072"/>
    <w:rsid w:val="009A57AF"/>
    <w:rsid w:val="009A7C86"/>
    <w:rsid w:val="009B076A"/>
    <w:rsid w:val="009B0BB1"/>
    <w:rsid w:val="009B14A4"/>
    <w:rsid w:val="009B192F"/>
    <w:rsid w:val="009B202D"/>
    <w:rsid w:val="009B5D28"/>
    <w:rsid w:val="009B63F3"/>
    <w:rsid w:val="009B6CE7"/>
    <w:rsid w:val="009C41CA"/>
    <w:rsid w:val="009C5760"/>
    <w:rsid w:val="009C71B8"/>
    <w:rsid w:val="009C7280"/>
    <w:rsid w:val="009D3D4E"/>
    <w:rsid w:val="009D46D4"/>
    <w:rsid w:val="009D46F8"/>
    <w:rsid w:val="009D531C"/>
    <w:rsid w:val="009D57A2"/>
    <w:rsid w:val="009D580F"/>
    <w:rsid w:val="009D7C59"/>
    <w:rsid w:val="009E0243"/>
    <w:rsid w:val="009E0666"/>
    <w:rsid w:val="009E082D"/>
    <w:rsid w:val="009E0A17"/>
    <w:rsid w:val="009E17DB"/>
    <w:rsid w:val="009E188C"/>
    <w:rsid w:val="009E3DA9"/>
    <w:rsid w:val="009E6AB4"/>
    <w:rsid w:val="009E7282"/>
    <w:rsid w:val="009E78B3"/>
    <w:rsid w:val="009E7D48"/>
    <w:rsid w:val="009F0813"/>
    <w:rsid w:val="009F0F37"/>
    <w:rsid w:val="009F0FA7"/>
    <w:rsid w:val="009F2505"/>
    <w:rsid w:val="009F335F"/>
    <w:rsid w:val="009F3721"/>
    <w:rsid w:val="009F3A41"/>
    <w:rsid w:val="009F44AA"/>
    <w:rsid w:val="009F5732"/>
    <w:rsid w:val="009F5F5E"/>
    <w:rsid w:val="00A01EEC"/>
    <w:rsid w:val="00A031D2"/>
    <w:rsid w:val="00A03C23"/>
    <w:rsid w:val="00A06BC0"/>
    <w:rsid w:val="00A072B2"/>
    <w:rsid w:val="00A07A22"/>
    <w:rsid w:val="00A07B4B"/>
    <w:rsid w:val="00A11C34"/>
    <w:rsid w:val="00A12935"/>
    <w:rsid w:val="00A134E0"/>
    <w:rsid w:val="00A20268"/>
    <w:rsid w:val="00A204E0"/>
    <w:rsid w:val="00A20D0C"/>
    <w:rsid w:val="00A20EFE"/>
    <w:rsid w:val="00A21065"/>
    <w:rsid w:val="00A21E37"/>
    <w:rsid w:val="00A22411"/>
    <w:rsid w:val="00A22674"/>
    <w:rsid w:val="00A22B5B"/>
    <w:rsid w:val="00A237BC"/>
    <w:rsid w:val="00A30835"/>
    <w:rsid w:val="00A3094E"/>
    <w:rsid w:val="00A31816"/>
    <w:rsid w:val="00A32D28"/>
    <w:rsid w:val="00A37A9F"/>
    <w:rsid w:val="00A40A11"/>
    <w:rsid w:val="00A414C6"/>
    <w:rsid w:val="00A4178A"/>
    <w:rsid w:val="00A41D26"/>
    <w:rsid w:val="00A43423"/>
    <w:rsid w:val="00A43A00"/>
    <w:rsid w:val="00A44BF7"/>
    <w:rsid w:val="00A44C70"/>
    <w:rsid w:val="00A44FF3"/>
    <w:rsid w:val="00A469BB"/>
    <w:rsid w:val="00A47AD4"/>
    <w:rsid w:val="00A51289"/>
    <w:rsid w:val="00A513A0"/>
    <w:rsid w:val="00A516F3"/>
    <w:rsid w:val="00A52836"/>
    <w:rsid w:val="00A52DE0"/>
    <w:rsid w:val="00A534FE"/>
    <w:rsid w:val="00A5529E"/>
    <w:rsid w:val="00A557A0"/>
    <w:rsid w:val="00A55E94"/>
    <w:rsid w:val="00A56AC9"/>
    <w:rsid w:val="00A572F4"/>
    <w:rsid w:val="00A57369"/>
    <w:rsid w:val="00A574F8"/>
    <w:rsid w:val="00A61747"/>
    <w:rsid w:val="00A624FE"/>
    <w:rsid w:val="00A63A1C"/>
    <w:rsid w:val="00A64765"/>
    <w:rsid w:val="00A64794"/>
    <w:rsid w:val="00A71E83"/>
    <w:rsid w:val="00A72D0B"/>
    <w:rsid w:val="00A7327F"/>
    <w:rsid w:val="00A73BC1"/>
    <w:rsid w:val="00A741D5"/>
    <w:rsid w:val="00A75F75"/>
    <w:rsid w:val="00A766D7"/>
    <w:rsid w:val="00A77C53"/>
    <w:rsid w:val="00A8194D"/>
    <w:rsid w:val="00A8628D"/>
    <w:rsid w:val="00A87A59"/>
    <w:rsid w:val="00A90532"/>
    <w:rsid w:val="00A90AE4"/>
    <w:rsid w:val="00A9110E"/>
    <w:rsid w:val="00A9126D"/>
    <w:rsid w:val="00A91BDF"/>
    <w:rsid w:val="00A91C2A"/>
    <w:rsid w:val="00A9257A"/>
    <w:rsid w:val="00A934AE"/>
    <w:rsid w:val="00A93B2B"/>
    <w:rsid w:val="00A962D2"/>
    <w:rsid w:val="00A96F62"/>
    <w:rsid w:val="00A970C5"/>
    <w:rsid w:val="00AA03A3"/>
    <w:rsid w:val="00AA0948"/>
    <w:rsid w:val="00AA10C4"/>
    <w:rsid w:val="00AA4793"/>
    <w:rsid w:val="00AA528E"/>
    <w:rsid w:val="00AA54EB"/>
    <w:rsid w:val="00AA6DD5"/>
    <w:rsid w:val="00AA785E"/>
    <w:rsid w:val="00AA7E6D"/>
    <w:rsid w:val="00AB05E0"/>
    <w:rsid w:val="00AB0DC4"/>
    <w:rsid w:val="00AB2471"/>
    <w:rsid w:val="00AB3C2F"/>
    <w:rsid w:val="00AB4119"/>
    <w:rsid w:val="00AB51E6"/>
    <w:rsid w:val="00AB51F0"/>
    <w:rsid w:val="00AB738A"/>
    <w:rsid w:val="00AB7C39"/>
    <w:rsid w:val="00AB7C8B"/>
    <w:rsid w:val="00AC0EA7"/>
    <w:rsid w:val="00AC22F7"/>
    <w:rsid w:val="00AC50D6"/>
    <w:rsid w:val="00AC64FF"/>
    <w:rsid w:val="00AC69C6"/>
    <w:rsid w:val="00AD0D5D"/>
    <w:rsid w:val="00AD3981"/>
    <w:rsid w:val="00AD50DC"/>
    <w:rsid w:val="00AD7059"/>
    <w:rsid w:val="00AD70CA"/>
    <w:rsid w:val="00AD7637"/>
    <w:rsid w:val="00AE2415"/>
    <w:rsid w:val="00AE29DD"/>
    <w:rsid w:val="00AE5170"/>
    <w:rsid w:val="00AE5181"/>
    <w:rsid w:val="00AE5B0B"/>
    <w:rsid w:val="00AE7099"/>
    <w:rsid w:val="00AF0165"/>
    <w:rsid w:val="00AF0765"/>
    <w:rsid w:val="00AF092A"/>
    <w:rsid w:val="00AF4B3B"/>
    <w:rsid w:val="00AF4C9E"/>
    <w:rsid w:val="00AF5307"/>
    <w:rsid w:val="00AF5DF5"/>
    <w:rsid w:val="00AF6239"/>
    <w:rsid w:val="00AF7424"/>
    <w:rsid w:val="00AF7754"/>
    <w:rsid w:val="00B0023E"/>
    <w:rsid w:val="00B01A21"/>
    <w:rsid w:val="00B0316C"/>
    <w:rsid w:val="00B04097"/>
    <w:rsid w:val="00B1107F"/>
    <w:rsid w:val="00B13DA6"/>
    <w:rsid w:val="00B15ABF"/>
    <w:rsid w:val="00B16A65"/>
    <w:rsid w:val="00B174D2"/>
    <w:rsid w:val="00B214CE"/>
    <w:rsid w:val="00B21D1B"/>
    <w:rsid w:val="00B21D82"/>
    <w:rsid w:val="00B21E4B"/>
    <w:rsid w:val="00B21E4D"/>
    <w:rsid w:val="00B22AC3"/>
    <w:rsid w:val="00B23613"/>
    <w:rsid w:val="00B24596"/>
    <w:rsid w:val="00B24A3E"/>
    <w:rsid w:val="00B26395"/>
    <w:rsid w:val="00B26400"/>
    <w:rsid w:val="00B2666A"/>
    <w:rsid w:val="00B2682E"/>
    <w:rsid w:val="00B26A42"/>
    <w:rsid w:val="00B307E6"/>
    <w:rsid w:val="00B309EF"/>
    <w:rsid w:val="00B30B50"/>
    <w:rsid w:val="00B30E92"/>
    <w:rsid w:val="00B31F97"/>
    <w:rsid w:val="00B32397"/>
    <w:rsid w:val="00B341C7"/>
    <w:rsid w:val="00B34799"/>
    <w:rsid w:val="00B34AC3"/>
    <w:rsid w:val="00B35BBD"/>
    <w:rsid w:val="00B368D2"/>
    <w:rsid w:val="00B369B7"/>
    <w:rsid w:val="00B428A6"/>
    <w:rsid w:val="00B45482"/>
    <w:rsid w:val="00B46B2D"/>
    <w:rsid w:val="00B47CD7"/>
    <w:rsid w:val="00B5156B"/>
    <w:rsid w:val="00B52275"/>
    <w:rsid w:val="00B52320"/>
    <w:rsid w:val="00B54A71"/>
    <w:rsid w:val="00B54C55"/>
    <w:rsid w:val="00B5521B"/>
    <w:rsid w:val="00B56255"/>
    <w:rsid w:val="00B570EE"/>
    <w:rsid w:val="00B60221"/>
    <w:rsid w:val="00B602D6"/>
    <w:rsid w:val="00B6401C"/>
    <w:rsid w:val="00B648D6"/>
    <w:rsid w:val="00B65C95"/>
    <w:rsid w:val="00B727E7"/>
    <w:rsid w:val="00B75D72"/>
    <w:rsid w:val="00B75F44"/>
    <w:rsid w:val="00B803F3"/>
    <w:rsid w:val="00B81447"/>
    <w:rsid w:val="00B8146F"/>
    <w:rsid w:val="00B8213A"/>
    <w:rsid w:val="00B832C7"/>
    <w:rsid w:val="00B83542"/>
    <w:rsid w:val="00B837AF"/>
    <w:rsid w:val="00B83D5C"/>
    <w:rsid w:val="00B83FB6"/>
    <w:rsid w:val="00B85CB3"/>
    <w:rsid w:val="00B862F6"/>
    <w:rsid w:val="00B87C76"/>
    <w:rsid w:val="00B90B71"/>
    <w:rsid w:val="00B91091"/>
    <w:rsid w:val="00B92BE2"/>
    <w:rsid w:val="00B92E7C"/>
    <w:rsid w:val="00B949F3"/>
    <w:rsid w:val="00B95CA1"/>
    <w:rsid w:val="00B96104"/>
    <w:rsid w:val="00B96BD4"/>
    <w:rsid w:val="00BA3819"/>
    <w:rsid w:val="00BA443E"/>
    <w:rsid w:val="00BA7068"/>
    <w:rsid w:val="00BA7B38"/>
    <w:rsid w:val="00BA7B96"/>
    <w:rsid w:val="00BA7FD7"/>
    <w:rsid w:val="00BB1B86"/>
    <w:rsid w:val="00BB4869"/>
    <w:rsid w:val="00BB48BE"/>
    <w:rsid w:val="00BB52DB"/>
    <w:rsid w:val="00BB641B"/>
    <w:rsid w:val="00BB6B95"/>
    <w:rsid w:val="00BC0A6B"/>
    <w:rsid w:val="00BC11F5"/>
    <w:rsid w:val="00BC25A4"/>
    <w:rsid w:val="00BC2C14"/>
    <w:rsid w:val="00BC4A30"/>
    <w:rsid w:val="00BC4BC9"/>
    <w:rsid w:val="00BC4F38"/>
    <w:rsid w:val="00BC7A34"/>
    <w:rsid w:val="00BD0E1E"/>
    <w:rsid w:val="00BD1CAB"/>
    <w:rsid w:val="00BD21CF"/>
    <w:rsid w:val="00BD2E89"/>
    <w:rsid w:val="00BD696F"/>
    <w:rsid w:val="00BE0D23"/>
    <w:rsid w:val="00BE2B20"/>
    <w:rsid w:val="00BE31C5"/>
    <w:rsid w:val="00BE5184"/>
    <w:rsid w:val="00BF01AB"/>
    <w:rsid w:val="00BF074C"/>
    <w:rsid w:val="00BF2019"/>
    <w:rsid w:val="00BF257B"/>
    <w:rsid w:val="00BF2D6F"/>
    <w:rsid w:val="00BF3DE1"/>
    <w:rsid w:val="00BF4677"/>
    <w:rsid w:val="00BF4B42"/>
    <w:rsid w:val="00BF5EB9"/>
    <w:rsid w:val="00C00B60"/>
    <w:rsid w:val="00C01A16"/>
    <w:rsid w:val="00C04ABB"/>
    <w:rsid w:val="00C07389"/>
    <w:rsid w:val="00C07CDE"/>
    <w:rsid w:val="00C10849"/>
    <w:rsid w:val="00C14222"/>
    <w:rsid w:val="00C14E60"/>
    <w:rsid w:val="00C15732"/>
    <w:rsid w:val="00C20017"/>
    <w:rsid w:val="00C204CA"/>
    <w:rsid w:val="00C22848"/>
    <w:rsid w:val="00C2334F"/>
    <w:rsid w:val="00C238F3"/>
    <w:rsid w:val="00C241E0"/>
    <w:rsid w:val="00C243D4"/>
    <w:rsid w:val="00C25AB1"/>
    <w:rsid w:val="00C36408"/>
    <w:rsid w:val="00C40170"/>
    <w:rsid w:val="00C42508"/>
    <w:rsid w:val="00C43385"/>
    <w:rsid w:val="00C441AC"/>
    <w:rsid w:val="00C44936"/>
    <w:rsid w:val="00C453B4"/>
    <w:rsid w:val="00C478D3"/>
    <w:rsid w:val="00C4799B"/>
    <w:rsid w:val="00C47B0A"/>
    <w:rsid w:val="00C5038F"/>
    <w:rsid w:val="00C52267"/>
    <w:rsid w:val="00C54A37"/>
    <w:rsid w:val="00C54B6C"/>
    <w:rsid w:val="00C553EC"/>
    <w:rsid w:val="00C558E9"/>
    <w:rsid w:val="00C56143"/>
    <w:rsid w:val="00C561AC"/>
    <w:rsid w:val="00C563EB"/>
    <w:rsid w:val="00C56A1D"/>
    <w:rsid w:val="00C573D3"/>
    <w:rsid w:val="00C5753D"/>
    <w:rsid w:val="00C616BB"/>
    <w:rsid w:val="00C617C1"/>
    <w:rsid w:val="00C6199D"/>
    <w:rsid w:val="00C61D73"/>
    <w:rsid w:val="00C660A3"/>
    <w:rsid w:val="00C6668D"/>
    <w:rsid w:val="00C701E5"/>
    <w:rsid w:val="00C70D62"/>
    <w:rsid w:val="00C71095"/>
    <w:rsid w:val="00C731EA"/>
    <w:rsid w:val="00C73F34"/>
    <w:rsid w:val="00C74099"/>
    <w:rsid w:val="00C74896"/>
    <w:rsid w:val="00C762AD"/>
    <w:rsid w:val="00C763FA"/>
    <w:rsid w:val="00C77B24"/>
    <w:rsid w:val="00C802AC"/>
    <w:rsid w:val="00C80399"/>
    <w:rsid w:val="00C80733"/>
    <w:rsid w:val="00C813A7"/>
    <w:rsid w:val="00C856DC"/>
    <w:rsid w:val="00C857B4"/>
    <w:rsid w:val="00C86029"/>
    <w:rsid w:val="00C86522"/>
    <w:rsid w:val="00C903EB"/>
    <w:rsid w:val="00C90A4D"/>
    <w:rsid w:val="00C91C7A"/>
    <w:rsid w:val="00C92189"/>
    <w:rsid w:val="00C930A5"/>
    <w:rsid w:val="00C93EF2"/>
    <w:rsid w:val="00C943F7"/>
    <w:rsid w:val="00C9553F"/>
    <w:rsid w:val="00C95D58"/>
    <w:rsid w:val="00C96866"/>
    <w:rsid w:val="00C96D44"/>
    <w:rsid w:val="00C9771F"/>
    <w:rsid w:val="00CA0EB2"/>
    <w:rsid w:val="00CA181E"/>
    <w:rsid w:val="00CA1CAB"/>
    <w:rsid w:val="00CA1DC4"/>
    <w:rsid w:val="00CA3605"/>
    <w:rsid w:val="00CA3FD9"/>
    <w:rsid w:val="00CA4090"/>
    <w:rsid w:val="00CA6AF5"/>
    <w:rsid w:val="00CA6B48"/>
    <w:rsid w:val="00CB0C65"/>
    <w:rsid w:val="00CB36FA"/>
    <w:rsid w:val="00CB45FF"/>
    <w:rsid w:val="00CB4CAE"/>
    <w:rsid w:val="00CB5195"/>
    <w:rsid w:val="00CB5EDB"/>
    <w:rsid w:val="00CB6E2F"/>
    <w:rsid w:val="00CB780B"/>
    <w:rsid w:val="00CC09B7"/>
    <w:rsid w:val="00CC142A"/>
    <w:rsid w:val="00CC1D9E"/>
    <w:rsid w:val="00CC275D"/>
    <w:rsid w:val="00CC2873"/>
    <w:rsid w:val="00CC3162"/>
    <w:rsid w:val="00CC34F5"/>
    <w:rsid w:val="00CC58C2"/>
    <w:rsid w:val="00CC62AD"/>
    <w:rsid w:val="00CC66CD"/>
    <w:rsid w:val="00CC708E"/>
    <w:rsid w:val="00CD06B0"/>
    <w:rsid w:val="00CD0A8F"/>
    <w:rsid w:val="00CD14EE"/>
    <w:rsid w:val="00CD19BA"/>
    <w:rsid w:val="00CD21C4"/>
    <w:rsid w:val="00CD3D0F"/>
    <w:rsid w:val="00CD4BBE"/>
    <w:rsid w:val="00CD4D47"/>
    <w:rsid w:val="00CD61B0"/>
    <w:rsid w:val="00CD67DB"/>
    <w:rsid w:val="00CD7E72"/>
    <w:rsid w:val="00CE0FEC"/>
    <w:rsid w:val="00CE1ED6"/>
    <w:rsid w:val="00CE2260"/>
    <w:rsid w:val="00CE2E21"/>
    <w:rsid w:val="00CE406C"/>
    <w:rsid w:val="00CE5321"/>
    <w:rsid w:val="00CE5BD0"/>
    <w:rsid w:val="00CF1909"/>
    <w:rsid w:val="00CF1E45"/>
    <w:rsid w:val="00CF2CE6"/>
    <w:rsid w:val="00CF313B"/>
    <w:rsid w:val="00CF48A5"/>
    <w:rsid w:val="00CF5B8D"/>
    <w:rsid w:val="00D03454"/>
    <w:rsid w:val="00D04BFA"/>
    <w:rsid w:val="00D0590E"/>
    <w:rsid w:val="00D06559"/>
    <w:rsid w:val="00D10659"/>
    <w:rsid w:val="00D128C3"/>
    <w:rsid w:val="00D14CB3"/>
    <w:rsid w:val="00D174CA"/>
    <w:rsid w:val="00D17CF1"/>
    <w:rsid w:val="00D20278"/>
    <w:rsid w:val="00D20469"/>
    <w:rsid w:val="00D22025"/>
    <w:rsid w:val="00D22CC9"/>
    <w:rsid w:val="00D22DD7"/>
    <w:rsid w:val="00D23527"/>
    <w:rsid w:val="00D239C2"/>
    <w:rsid w:val="00D23B0D"/>
    <w:rsid w:val="00D2442D"/>
    <w:rsid w:val="00D24D68"/>
    <w:rsid w:val="00D24E12"/>
    <w:rsid w:val="00D24F02"/>
    <w:rsid w:val="00D26DFB"/>
    <w:rsid w:val="00D27012"/>
    <w:rsid w:val="00D3137D"/>
    <w:rsid w:val="00D32044"/>
    <w:rsid w:val="00D3253D"/>
    <w:rsid w:val="00D328E9"/>
    <w:rsid w:val="00D32B90"/>
    <w:rsid w:val="00D32C4F"/>
    <w:rsid w:val="00D3377F"/>
    <w:rsid w:val="00D33F4D"/>
    <w:rsid w:val="00D340C7"/>
    <w:rsid w:val="00D4045E"/>
    <w:rsid w:val="00D4169D"/>
    <w:rsid w:val="00D43949"/>
    <w:rsid w:val="00D43F4E"/>
    <w:rsid w:val="00D45E4C"/>
    <w:rsid w:val="00D45F3E"/>
    <w:rsid w:val="00D52F3D"/>
    <w:rsid w:val="00D537E8"/>
    <w:rsid w:val="00D54D0A"/>
    <w:rsid w:val="00D55ED0"/>
    <w:rsid w:val="00D57BC9"/>
    <w:rsid w:val="00D57DFE"/>
    <w:rsid w:val="00D60DF2"/>
    <w:rsid w:val="00D61AAE"/>
    <w:rsid w:val="00D630FD"/>
    <w:rsid w:val="00D633C3"/>
    <w:rsid w:val="00D65E32"/>
    <w:rsid w:val="00D6609C"/>
    <w:rsid w:val="00D6613D"/>
    <w:rsid w:val="00D6701A"/>
    <w:rsid w:val="00D7088C"/>
    <w:rsid w:val="00D70D35"/>
    <w:rsid w:val="00D72E2C"/>
    <w:rsid w:val="00D73E2B"/>
    <w:rsid w:val="00D761B4"/>
    <w:rsid w:val="00D77704"/>
    <w:rsid w:val="00D8284C"/>
    <w:rsid w:val="00D835F6"/>
    <w:rsid w:val="00D84269"/>
    <w:rsid w:val="00D847D6"/>
    <w:rsid w:val="00D85D90"/>
    <w:rsid w:val="00D94038"/>
    <w:rsid w:val="00D95493"/>
    <w:rsid w:val="00D95985"/>
    <w:rsid w:val="00DA5C77"/>
    <w:rsid w:val="00DA6860"/>
    <w:rsid w:val="00DA70E1"/>
    <w:rsid w:val="00DA7FE4"/>
    <w:rsid w:val="00DB107B"/>
    <w:rsid w:val="00DB13EB"/>
    <w:rsid w:val="00DB3D8B"/>
    <w:rsid w:val="00DB5F06"/>
    <w:rsid w:val="00DB7322"/>
    <w:rsid w:val="00DC12A7"/>
    <w:rsid w:val="00DC1A8D"/>
    <w:rsid w:val="00DC423F"/>
    <w:rsid w:val="00DC64C5"/>
    <w:rsid w:val="00DC723B"/>
    <w:rsid w:val="00DC7A25"/>
    <w:rsid w:val="00DD0830"/>
    <w:rsid w:val="00DD1ADF"/>
    <w:rsid w:val="00DD1C7A"/>
    <w:rsid w:val="00DD25CC"/>
    <w:rsid w:val="00DD2DC7"/>
    <w:rsid w:val="00DD31DB"/>
    <w:rsid w:val="00DD3FAC"/>
    <w:rsid w:val="00DD497A"/>
    <w:rsid w:val="00DD6501"/>
    <w:rsid w:val="00DD6D0A"/>
    <w:rsid w:val="00DD732D"/>
    <w:rsid w:val="00DE04D3"/>
    <w:rsid w:val="00DE0568"/>
    <w:rsid w:val="00DE0931"/>
    <w:rsid w:val="00DE16FB"/>
    <w:rsid w:val="00DE43F4"/>
    <w:rsid w:val="00DE4442"/>
    <w:rsid w:val="00DE715D"/>
    <w:rsid w:val="00DE762D"/>
    <w:rsid w:val="00DF0078"/>
    <w:rsid w:val="00DF382E"/>
    <w:rsid w:val="00DF3AC0"/>
    <w:rsid w:val="00DF3E2E"/>
    <w:rsid w:val="00DF61C9"/>
    <w:rsid w:val="00DF6777"/>
    <w:rsid w:val="00E00304"/>
    <w:rsid w:val="00E007A7"/>
    <w:rsid w:val="00E035AC"/>
    <w:rsid w:val="00E04211"/>
    <w:rsid w:val="00E05ECD"/>
    <w:rsid w:val="00E0657A"/>
    <w:rsid w:val="00E06B35"/>
    <w:rsid w:val="00E10553"/>
    <w:rsid w:val="00E11E4E"/>
    <w:rsid w:val="00E11F4A"/>
    <w:rsid w:val="00E120AC"/>
    <w:rsid w:val="00E138B8"/>
    <w:rsid w:val="00E13905"/>
    <w:rsid w:val="00E13D90"/>
    <w:rsid w:val="00E153B2"/>
    <w:rsid w:val="00E15C1C"/>
    <w:rsid w:val="00E15D73"/>
    <w:rsid w:val="00E17D00"/>
    <w:rsid w:val="00E21248"/>
    <w:rsid w:val="00E246E1"/>
    <w:rsid w:val="00E25153"/>
    <w:rsid w:val="00E317E8"/>
    <w:rsid w:val="00E33583"/>
    <w:rsid w:val="00E3399E"/>
    <w:rsid w:val="00E33BEA"/>
    <w:rsid w:val="00E34361"/>
    <w:rsid w:val="00E34FBB"/>
    <w:rsid w:val="00E35060"/>
    <w:rsid w:val="00E360E2"/>
    <w:rsid w:val="00E36910"/>
    <w:rsid w:val="00E373B8"/>
    <w:rsid w:val="00E40470"/>
    <w:rsid w:val="00E40669"/>
    <w:rsid w:val="00E40C12"/>
    <w:rsid w:val="00E41BBC"/>
    <w:rsid w:val="00E42010"/>
    <w:rsid w:val="00E4257A"/>
    <w:rsid w:val="00E42F6C"/>
    <w:rsid w:val="00E43B3E"/>
    <w:rsid w:val="00E43E04"/>
    <w:rsid w:val="00E43F54"/>
    <w:rsid w:val="00E45030"/>
    <w:rsid w:val="00E45153"/>
    <w:rsid w:val="00E50060"/>
    <w:rsid w:val="00E51226"/>
    <w:rsid w:val="00E51A0F"/>
    <w:rsid w:val="00E51FA9"/>
    <w:rsid w:val="00E52AF2"/>
    <w:rsid w:val="00E53706"/>
    <w:rsid w:val="00E54AEE"/>
    <w:rsid w:val="00E567D3"/>
    <w:rsid w:val="00E56B7F"/>
    <w:rsid w:val="00E56C7A"/>
    <w:rsid w:val="00E5711D"/>
    <w:rsid w:val="00E572FF"/>
    <w:rsid w:val="00E62231"/>
    <w:rsid w:val="00E63195"/>
    <w:rsid w:val="00E65178"/>
    <w:rsid w:val="00E67E33"/>
    <w:rsid w:val="00E70D38"/>
    <w:rsid w:val="00E70D78"/>
    <w:rsid w:val="00E71C5A"/>
    <w:rsid w:val="00E7251E"/>
    <w:rsid w:val="00E72E16"/>
    <w:rsid w:val="00E75097"/>
    <w:rsid w:val="00E750E5"/>
    <w:rsid w:val="00E76B80"/>
    <w:rsid w:val="00E77D18"/>
    <w:rsid w:val="00E8046D"/>
    <w:rsid w:val="00E80CD2"/>
    <w:rsid w:val="00E838C9"/>
    <w:rsid w:val="00E83A19"/>
    <w:rsid w:val="00E8429D"/>
    <w:rsid w:val="00E8568D"/>
    <w:rsid w:val="00E8755F"/>
    <w:rsid w:val="00E87B78"/>
    <w:rsid w:val="00E9105B"/>
    <w:rsid w:val="00E914DE"/>
    <w:rsid w:val="00E92D4B"/>
    <w:rsid w:val="00E93A6D"/>
    <w:rsid w:val="00E93EF0"/>
    <w:rsid w:val="00E94663"/>
    <w:rsid w:val="00E947EE"/>
    <w:rsid w:val="00E95567"/>
    <w:rsid w:val="00E956A0"/>
    <w:rsid w:val="00E95CAE"/>
    <w:rsid w:val="00E96505"/>
    <w:rsid w:val="00E965D4"/>
    <w:rsid w:val="00E96CF6"/>
    <w:rsid w:val="00EA0702"/>
    <w:rsid w:val="00EA11C4"/>
    <w:rsid w:val="00EA1C36"/>
    <w:rsid w:val="00EA236A"/>
    <w:rsid w:val="00EA2FA7"/>
    <w:rsid w:val="00EB1568"/>
    <w:rsid w:val="00EB1816"/>
    <w:rsid w:val="00EB1B29"/>
    <w:rsid w:val="00EB2E25"/>
    <w:rsid w:val="00EB326B"/>
    <w:rsid w:val="00EB3D08"/>
    <w:rsid w:val="00EB607E"/>
    <w:rsid w:val="00EB6BA5"/>
    <w:rsid w:val="00EB7491"/>
    <w:rsid w:val="00EB7498"/>
    <w:rsid w:val="00EB7D56"/>
    <w:rsid w:val="00EC0390"/>
    <w:rsid w:val="00EC2BFD"/>
    <w:rsid w:val="00EC3E17"/>
    <w:rsid w:val="00EC56D2"/>
    <w:rsid w:val="00EC5D3C"/>
    <w:rsid w:val="00EC6122"/>
    <w:rsid w:val="00EC71B2"/>
    <w:rsid w:val="00EC794D"/>
    <w:rsid w:val="00ED0122"/>
    <w:rsid w:val="00ED0EC7"/>
    <w:rsid w:val="00ED1758"/>
    <w:rsid w:val="00ED20CE"/>
    <w:rsid w:val="00ED2C21"/>
    <w:rsid w:val="00ED6D3A"/>
    <w:rsid w:val="00ED6EDA"/>
    <w:rsid w:val="00ED745D"/>
    <w:rsid w:val="00EE2B5D"/>
    <w:rsid w:val="00EE3D55"/>
    <w:rsid w:val="00EE46C2"/>
    <w:rsid w:val="00EE55D2"/>
    <w:rsid w:val="00EE57ED"/>
    <w:rsid w:val="00EE6F62"/>
    <w:rsid w:val="00EE6FC2"/>
    <w:rsid w:val="00EE7F17"/>
    <w:rsid w:val="00EF0467"/>
    <w:rsid w:val="00EF1D00"/>
    <w:rsid w:val="00EF26A5"/>
    <w:rsid w:val="00EF2CDA"/>
    <w:rsid w:val="00EF3731"/>
    <w:rsid w:val="00EF3C9D"/>
    <w:rsid w:val="00EF64B6"/>
    <w:rsid w:val="00F01A80"/>
    <w:rsid w:val="00F03CA1"/>
    <w:rsid w:val="00F03DD8"/>
    <w:rsid w:val="00F04706"/>
    <w:rsid w:val="00F049F1"/>
    <w:rsid w:val="00F04A31"/>
    <w:rsid w:val="00F05917"/>
    <w:rsid w:val="00F067C4"/>
    <w:rsid w:val="00F070D0"/>
    <w:rsid w:val="00F10C6A"/>
    <w:rsid w:val="00F12294"/>
    <w:rsid w:val="00F152FD"/>
    <w:rsid w:val="00F1697E"/>
    <w:rsid w:val="00F171ED"/>
    <w:rsid w:val="00F17EE3"/>
    <w:rsid w:val="00F212B0"/>
    <w:rsid w:val="00F23BC5"/>
    <w:rsid w:val="00F2453B"/>
    <w:rsid w:val="00F24914"/>
    <w:rsid w:val="00F2589A"/>
    <w:rsid w:val="00F2634B"/>
    <w:rsid w:val="00F26815"/>
    <w:rsid w:val="00F26F26"/>
    <w:rsid w:val="00F275E3"/>
    <w:rsid w:val="00F30ECC"/>
    <w:rsid w:val="00F3413A"/>
    <w:rsid w:val="00F361E0"/>
    <w:rsid w:val="00F36A68"/>
    <w:rsid w:val="00F37FB2"/>
    <w:rsid w:val="00F424B5"/>
    <w:rsid w:val="00F45D1A"/>
    <w:rsid w:val="00F45DE8"/>
    <w:rsid w:val="00F46DBD"/>
    <w:rsid w:val="00F47F4A"/>
    <w:rsid w:val="00F52238"/>
    <w:rsid w:val="00F528FA"/>
    <w:rsid w:val="00F54805"/>
    <w:rsid w:val="00F5611D"/>
    <w:rsid w:val="00F571D3"/>
    <w:rsid w:val="00F60810"/>
    <w:rsid w:val="00F6114D"/>
    <w:rsid w:val="00F62E8F"/>
    <w:rsid w:val="00F653ED"/>
    <w:rsid w:val="00F653FB"/>
    <w:rsid w:val="00F660B5"/>
    <w:rsid w:val="00F67838"/>
    <w:rsid w:val="00F705CB"/>
    <w:rsid w:val="00F70D1D"/>
    <w:rsid w:val="00F70D4A"/>
    <w:rsid w:val="00F70EBD"/>
    <w:rsid w:val="00F720EC"/>
    <w:rsid w:val="00F724B4"/>
    <w:rsid w:val="00F73672"/>
    <w:rsid w:val="00F74A55"/>
    <w:rsid w:val="00F74C79"/>
    <w:rsid w:val="00F761B7"/>
    <w:rsid w:val="00F76871"/>
    <w:rsid w:val="00F76F1B"/>
    <w:rsid w:val="00F813DD"/>
    <w:rsid w:val="00F8175A"/>
    <w:rsid w:val="00F824E9"/>
    <w:rsid w:val="00F82B6C"/>
    <w:rsid w:val="00F82BD8"/>
    <w:rsid w:val="00F83FD0"/>
    <w:rsid w:val="00F8410A"/>
    <w:rsid w:val="00F84831"/>
    <w:rsid w:val="00F86232"/>
    <w:rsid w:val="00F9043D"/>
    <w:rsid w:val="00F910E2"/>
    <w:rsid w:val="00F91F10"/>
    <w:rsid w:val="00F91F34"/>
    <w:rsid w:val="00F91FF6"/>
    <w:rsid w:val="00F95A08"/>
    <w:rsid w:val="00F963FF"/>
    <w:rsid w:val="00F970A1"/>
    <w:rsid w:val="00F97401"/>
    <w:rsid w:val="00F97C72"/>
    <w:rsid w:val="00FA0C66"/>
    <w:rsid w:val="00FA159B"/>
    <w:rsid w:val="00FA2C06"/>
    <w:rsid w:val="00FA34CF"/>
    <w:rsid w:val="00FA69CE"/>
    <w:rsid w:val="00FA73A5"/>
    <w:rsid w:val="00FA7C7F"/>
    <w:rsid w:val="00FB0311"/>
    <w:rsid w:val="00FB0E11"/>
    <w:rsid w:val="00FB1694"/>
    <w:rsid w:val="00FB27B6"/>
    <w:rsid w:val="00FB368B"/>
    <w:rsid w:val="00FB4DDB"/>
    <w:rsid w:val="00FB59B9"/>
    <w:rsid w:val="00FB7986"/>
    <w:rsid w:val="00FC0F3B"/>
    <w:rsid w:val="00FC15E4"/>
    <w:rsid w:val="00FC18E5"/>
    <w:rsid w:val="00FC1DAF"/>
    <w:rsid w:val="00FC48E5"/>
    <w:rsid w:val="00FC671F"/>
    <w:rsid w:val="00FD0B01"/>
    <w:rsid w:val="00FD2A6F"/>
    <w:rsid w:val="00FD3AE7"/>
    <w:rsid w:val="00FD616E"/>
    <w:rsid w:val="00FE0548"/>
    <w:rsid w:val="00FE0B6D"/>
    <w:rsid w:val="00FE49A7"/>
    <w:rsid w:val="00FE57C7"/>
    <w:rsid w:val="00FE5BAE"/>
    <w:rsid w:val="00FE62B1"/>
    <w:rsid w:val="00FE779F"/>
    <w:rsid w:val="00FF2594"/>
    <w:rsid w:val="00FF3694"/>
    <w:rsid w:val="00FF399F"/>
    <w:rsid w:val="00FF4BD5"/>
    <w:rsid w:val="00FF6923"/>
    <w:rsid w:val="00FF740F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pPr>
      <w:autoSpaceDE w:val="0"/>
      <w:autoSpaceDN w:val="0"/>
    </w:pPr>
  </w:style>
  <w:style w:type="paragraph" w:styleId="1">
    <w:name w:val="heading 1"/>
    <w:basedOn w:val="a2"/>
    <w:next w:val="a2"/>
    <w:link w:val="10"/>
    <w:uiPriority w:val="99"/>
    <w:qFormat/>
    <w:pPr>
      <w:keepNext/>
      <w:spacing w:before="100" w:beforeAutospacing="1" w:after="100" w:afterAutospacing="1"/>
      <w:jc w:val="center"/>
      <w:outlineLvl w:val="0"/>
    </w:pPr>
    <w:rPr>
      <w:b/>
      <w:bCs/>
      <w:sz w:val="24"/>
      <w:szCs w:val="24"/>
      <w:lang w:val="x-none" w:eastAsia="x-none"/>
    </w:rPr>
  </w:style>
  <w:style w:type="paragraph" w:styleId="2">
    <w:name w:val="heading 2"/>
    <w:basedOn w:val="a2"/>
    <w:next w:val="a2"/>
    <w:link w:val="20"/>
    <w:qFormat/>
    <w:rsid w:val="00450D5D"/>
    <w:pPr>
      <w:keepNext/>
      <w:numPr>
        <w:numId w:val="40"/>
      </w:numPr>
      <w:spacing w:before="120" w:after="120"/>
      <w:jc w:val="both"/>
      <w:outlineLvl w:val="1"/>
    </w:pPr>
    <w:rPr>
      <w:b/>
      <w:bCs/>
      <w:caps/>
      <w:sz w:val="24"/>
      <w:szCs w:val="24"/>
    </w:rPr>
  </w:style>
  <w:style w:type="paragraph" w:styleId="3">
    <w:name w:val="heading 3"/>
    <w:basedOn w:val="a2"/>
    <w:next w:val="a2"/>
    <w:qFormat/>
    <w:pPr>
      <w:keepNext/>
      <w:tabs>
        <w:tab w:val="left" w:pos="8505"/>
      </w:tabs>
      <w:spacing w:before="222"/>
      <w:ind w:right="293" w:firstLine="851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2"/>
    <w:next w:val="a2"/>
    <w:qFormat/>
    <w:pPr>
      <w:keepNext/>
      <w:ind w:left="851" w:right="9"/>
      <w:outlineLvl w:val="3"/>
    </w:pPr>
    <w:rPr>
      <w:sz w:val="28"/>
      <w:szCs w:val="28"/>
    </w:rPr>
  </w:style>
  <w:style w:type="paragraph" w:styleId="5">
    <w:name w:val="heading 5"/>
    <w:basedOn w:val="a2"/>
    <w:next w:val="a2"/>
    <w:qFormat/>
    <w:pPr>
      <w:keepNext/>
      <w:ind w:left="4248" w:firstLine="1552"/>
      <w:outlineLvl w:val="4"/>
    </w:pPr>
    <w:rPr>
      <w:b/>
      <w:bCs/>
      <w:sz w:val="28"/>
      <w:szCs w:val="28"/>
    </w:rPr>
  </w:style>
  <w:style w:type="paragraph" w:styleId="6">
    <w:name w:val="heading 6"/>
    <w:basedOn w:val="a2"/>
    <w:next w:val="a2"/>
    <w:qFormat/>
    <w:pPr>
      <w:keepNext/>
      <w:pBdr>
        <w:top w:val="single" w:sz="12" w:space="1" w:color="auto"/>
        <w:bottom w:val="single" w:sz="12" w:space="1" w:color="auto"/>
      </w:pBdr>
      <w:autoSpaceDE/>
      <w:autoSpaceDN/>
      <w:outlineLvl w:val="5"/>
    </w:pPr>
    <w:rPr>
      <w:b/>
      <w:bCs/>
    </w:rPr>
  </w:style>
  <w:style w:type="paragraph" w:styleId="7">
    <w:name w:val="heading 7"/>
    <w:basedOn w:val="a2"/>
    <w:next w:val="a2"/>
    <w:qFormat/>
    <w:pPr>
      <w:keepNext/>
      <w:ind w:left="4248" w:firstLine="652"/>
      <w:outlineLvl w:val="6"/>
    </w:pPr>
    <w:rPr>
      <w:sz w:val="24"/>
      <w:szCs w:val="24"/>
    </w:rPr>
  </w:style>
  <w:style w:type="paragraph" w:styleId="8">
    <w:name w:val="heading 8"/>
    <w:basedOn w:val="a2"/>
    <w:next w:val="a2"/>
    <w:qFormat/>
    <w:pPr>
      <w:keepNext/>
      <w:autoSpaceDE/>
      <w:autoSpaceDN/>
      <w:jc w:val="right"/>
      <w:outlineLvl w:val="7"/>
    </w:pPr>
    <w:rPr>
      <w:b/>
      <w:bCs/>
    </w:rPr>
  </w:style>
  <w:style w:type="paragraph" w:styleId="9">
    <w:name w:val="heading 9"/>
    <w:basedOn w:val="a2"/>
    <w:next w:val="a2"/>
    <w:qFormat/>
    <w:pPr>
      <w:keepNext/>
      <w:pBdr>
        <w:bottom w:val="single" w:sz="12" w:space="1" w:color="auto"/>
      </w:pBdr>
      <w:autoSpaceDE/>
      <w:autoSpaceDN/>
      <w:jc w:val="both"/>
      <w:outlineLvl w:val="8"/>
    </w:pPr>
    <w:rPr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pPr>
      <w:spacing w:line="360" w:lineRule="auto"/>
    </w:pPr>
    <w:rPr>
      <w:sz w:val="24"/>
      <w:szCs w:val="24"/>
    </w:rPr>
  </w:style>
  <w:style w:type="paragraph" w:styleId="21">
    <w:name w:val="Body Text Indent 2"/>
    <w:basedOn w:val="a2"/>
    <w:link w:val="22"/>
    <w:pPr>
      <w:ind w:right="440" w:firstLine="550"/>
      <w:jc w:val="both"/>
    </w:pPr>
    <w:rPr>
      <w:sz w:val="24"/>
      <w:szCs w:val="24"/>
      <w:lang w:val="x-none" w:eastAsia="x-none"/>
    </w:rPr>
  </w:style>
  <w:style w:type="paragraph" w:styleId="30">
    <w:name w:val="Body Text Indent 3"/>
    <w:basedOn w:val="a2"/>
    <w:pPr>
      <w:autoSpaceDE/>
      <w:autoSpaceDN/>
      <w:ind w:left="567" w:hanging="283"/>
      <w:jc w:val="both"/>
    </w:pPr>
    <w:rPr>
      <w:rFonts w:ascii="Arial" w:hAnsi="Arial" w:cs="Arial"/>
      <w:sz w:val="22"/>
      <w:szCs w:val="22"/>
    </w:rPr>
  </w:style>
  <w:style w:type="paragraph" w:styleId="a7">
    <w:name w:val="Block Text"/>
    <w:basedOn w:val="a2"/>
    <w:pPr>
      <w:ind w:left="1430" w:right="1056" w:hanging="330"/>
    </w:pPr>
    <w:rPr>
      <w:sz w:val="24"/>
      <w:szCs w:val="24"/>
    </w:rPr>
  </w:style>
  <w:style w:type="paragraph" w:styleId="a8">
    <w:name w:val="footer"/>
    <w:basedOn w:val="a2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3"/>
  </w:style>
  <w:style w:type="paragraph" w:styleId="ab">
    <w:name w:val="Plain Text"/>
    <w:basedOn w:val="a2"/>
    <w:pPr>
      <w:autoSpaceDE/>
      <w:autoSpaceDN/>
    </w:pPr>
    <w:rPr>
      <w:rFonts w:ascii="Courier New" w:hAnsi="Courier New" w:cs="Courier New"/>
    </w:rPr>
  </w:style>
  <w:style w:type="paragraph" w:styleId="ac">
    <w:name w:val="Body Text"/>
    <w:basedOn w:val="a2"/>
    <w:pPr>
      <w:ind w:right="9"/>
      <w:jc w:val="both"/>
    </w:pPr>
    <w:rPr>
      <w:sz w:val="28"/>
      <w:szCs w:val="28"/>
    </w:rPr>
  </w:style>
  <w:style w:type="paragraph" w:styleId="ad">
    <w:name w:val="header"/>
    <w:basedOn w:val="a2"/>
    <w:pPr>
      <w:tabs>
        <w:tab w:val="center" w:pos="4677"/>
        <w:tab w:val="right" w:pos="9355"/>
      </w:tabs>
    </w:pPr>
  </w:style>
  <w:style w:type="paragraph" w:styleId="31">
    <w:name w:val="Body Text 3"/>
    <w:basedOn w:val="a2"/>
    <w:pPr>
      <w:ind w:right="-29"/>
      <w:jc w:val="both"/>
    </w:pPr>
    <w:rPr>
      <w:sz w:val="28"/>
      <w:szCs w:val="28"/>
    </w:rPr>
  </w:style>
  <w:style w:type="paragraph" w:styleId="ae">
    <w:name w:val="Normal (Web)"/>
    <w:basedOn w:val="a2"/>
    <w:pPr>
      <w:autoSpaceDE/>
      <w:autoSpaceDN/>
      <w:spacing w:after="240"/>
    </w:pPr>
    <w:rPr>
      <w:rFonts w:ascii="Arial Unicode MS" w:eastAsia="Arial Unicode MS" w:hAnsi="Arial Unicode MS"/>
      <w:sz w:val="24"/>
      <w:szCs w:val="24"/>
    </w:rPr>
  </w:style>
  <w:style w:type="paragraph" w:styleId="af">
    <w:name w:val="footnote text"/>
    <w:basedOn w:val="a2"/>
    <w:link w:val="af0"/>
    <w:uiPriority w:val="99"/>
    <w:semiHidden/>
  </w:style>
  <w:style w:type="character" w:styleId="af1">
    <w:name w:val="footnote reference"/>
    <w:uiPriority w:val="99"/>
    <w:semiHidden/>
    <w:rPr>
      <w:vertAlign w:val="superscript"/>
    </w:rPr>
  </w:style>
  <w:style w:type="character" w:styleId="af2">
    <w:name w:val="Hyperlink"/>
    <w:uiPriority w:val="99"/>
    <w:rPr>
      <w:color w:val="auto"/>
      <w:u w:val="single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FollowedHyperlink"/>
    <w:rPr>
      <w:color w:val="800080"/>
      <w:u w:val="single"/>
    </w:rPr>
  </w:style>
  <w:style w:type="paragraph" w:customStyle="1" w:styleId="Nienieaaiaiaia">
    <w:name w:val="Nienie a aiaiai?a"/>
    <w:basedOn w:val="a2"/>
    <w:pPr>
      <w:tabs>
        <w:tab w:val="left" w:pos="993"/>
      </w:tabs>
      <w:autoSpaceDE/>
      <w:autoSpaceDN/>
      <w:ind w:firstLine="709"/>
      <w:jc w:val="both"/>
    </w:pPr>
  </w:style>
  <w:style w:type="paragraph" w:customStyle="1" w:styleId="just">
    <w:name w:val="just"/>
    <w:basedOn w:val="a2"/>
    <w:pPr>
      <w:autoSpaceDE/>
      <w:autoSpaceDN/>
      <w:jc w:val="both"/>
    </w:pPr>
    <w:rPr>
      <w:rFonts w:ascii="Verdana" w:eastAsia="Arial Unicode MS" w:hAnsi="Verdana"/>
      <w:color w:val="000000"/>
      <w:sz w:val="18"/>
      <w:szCs w:val="18"/>
    </w:rPr>
  </w:style>
  <w:style w:type="character" w:customStyle="1" w:styleId="basic1">
    <w:name w:val="basic1"/>
    <w:rPr>
      <w:rFonts w:ascii="Arial" w:hAnsi="Arial" w:cs="Arial"/>
      <w:sz w:val="18"/>
      <w:szCs w:val="18"/>
    </w:rPr>
  </w:style>
  <w:style w:type="paragraph" w:customStyle="1" w:styleId="solid">
    <w:name w:val="solid"/>
    <w:basedOn w:val="a2"/>
    <w:pPr>
      <w:autoSpaceDE/>
      <w:autoSpaceDN/>
      <w:ind w:firstLine="400"/>
      <w:jc w:val="both"/>
    </w:pPr>
    <w:rPr>
      <w:rFonts w:ascii="Arial Unicode MS" w:eastAsia="Arial Unicode MS" w:hAnsi="Arial Unicode MS"/>
      <w:sz w:val="24"/>
      <w:szCs w:val="24"/>
    </w:rPr>
  </w:style>
  <w:style w:type="paragraph" w:styleId="af4">
    <w:name w:val="Title"/>
    <w:basedOn w:val="a2"/>
    <w:qFormat/>
    <w:pPr>
      <w:autoSpaceDE/>
      <w:autoSpaceDN/>
      <w:jc w:val="center"/>
    </w:pPr>
    <w:rPr>
      <w:b/>
      <w:bCs/>
      <w:sz w:val="24"/>
      <w:szCs w:val="24"/>
    </w:rPr>
  </w:style>
  <w:style w:type="paragraph" w:styleId="af5">
    <w:name w:val="Subtitle"/>
    <w:basedOn w:val="a2"/>
    <w:link w:val="af6"/>
    <w:qFormat/>
    <w:pPr>
      <w:autoSpaceDE/>
      <w:autoSpaceDN/>
    </w:pPr>
    <w:rPr>
      <w:b/>
      <w:bCs/>
      <w:sz w:val="24"/>
      <w:szCs w:val="24"/>
    </w:rPr>
  </w:style>
  <w:style w:type="paragraph" w:styleId="af7">
    <w:name w:val="caption"/>
    <w:basedOn w:val="a2"/>
    <w:next w:val="a2"/>
    <w:qFormat/>
    <w:pPr>
      <w:pBdr>
        <w:top w:val="single" w:sz="12" w:space="1" w:color="auto"/>
        <w:bottom w:val="single" w:sz="12" w:space="1" w:color="auto"/>
      </w:pBdr>
      <w:autoSpaceDE/>
      <w:autoSpaceDN/>
      <w:jc w:val="both"/>
    </w:pPr>
    <w:rPr>
      <w:b/>
      <w:bCs/>
    </w:rPr>
  </w:style>
  <w:style w:type="paragraph" w:customStyle="1" w:styleId="11">
    <w:name w:val="Текст выноски1"/>
    <w:basedOn w:val="a2"/>
    <w:pPr>
      <w:autoSpaceDE/>
      <w:autoSpaceDN/>
    </w:pPr>
    <w:rPr>
      <w:rFonts w:ascii="Tahoma" w:hAnsi="Tahoma" w:cs="Tahoma"/>
      <w:sz w:val="16"/>
      <w:szCs w:val="16"/>
    </w:rPr>
  </w:style>
  <w:style w:type="character" w:styleId="af8">
    <w:name w:val="Emphasis"/>
    <w:qFormat/>
    <w:rPr>
      <w:i/>
      <w:iCs/>
      <w:color w:val="00000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mall">
    <w:name w:val="small"/>
    <w:basedOn w:val="a2"/>
    <w:pPr>
      <w:autoSpaceDE/>
      <w:autoSpaceDN/>
      <w:spacing w:before="100" w:beforeAutospacing="1" w:after="100" w:afterAutospacing="1"/>
      <w:jc w:val="both"/>
    </w:pPr>
    <w:rPr>
      <w:rFonts w:ascii="Arial" w:eastAsia="Arial Unicode MS" w:hAnsi="Arial"/>
      <w:b/>
      <w:bCs/>
      <w:color w:val="017E6F"/>
      <w:sz w:val="17"/>
      <w:szCs w:val="17"/>
    </w:rPr>
  </w:style>
  <w:style w:type="paragraph" w:styleId="12">
    <w:name w:val="toc 1"/>
    <w:basedOn w:val="a2"/>
    <w:next w:val="a2"/>
    <w:autoRedefine/>
    <w:uiPriority w:val="39"/>
    <w:qFormat/>
    <w:rsid w:val="00EE55D2"/>
    <w:pPr>
      <w:tabs>
        <w:tab w:val="left" w:pos="300"/>
        <w:tab w:val="right" w:leader="dot" w:pos="9890"/>
      </w:tabs>
      <w:spacing w:after="120"/>
    </w:pPr>
    <w:rPr>
      <w:caps/>
      <w:noProof/>
      <w:snapToGrid w:val="0"/>
      <w:sz w:val="24"/>
    </w:rPr>
  </w:style>
  <w:style w:type="paragraph" w:styleId="23">
    <w:name w:val="toc 2"/>
    <w:basedOn w:val="a2"/>
    <w:next w:val="a2"/>
    <w:autoRedefine/>
    <w:uiPriority w:val="39"/>
    <w:qFormat/>
    <w:rsid w:val="00DE16FB"/>
    <w:pPr>
      <w:tabs>
        <w:tab w:val="right" w:leader="dot" w:pos="9639"/>
      </w:tabs>
      <w:spacing w:after="120"/>
      <w:ind w:left="-284"/>
    </w:pPr>
    <w:rPr>
      <w:sz w:val="24"/>
    </w:rPr>
  </w:style>
  <w:style w:type="paragraph" w:styleId="32">
    <w:name w:val="toc 3"/>
    <w:basedOn w:val="a2"/>
    <w:next w:val="a2"/>
    <w:autoRedefine/>
    <w:uiPriority w:val="39"/>
    <w:qFormat/>
    <w:pPr>
      <w:ind w:left="400"/>
    </w:pPr>
  </w:style>
  <w:style w:type="paragraph" w:styleId="40">
    <w:name w:val="toc 4"/>
    <w:basedOn w:val="a2"/>
    <w:next w:val="a2"/>
    <w:autoRedefine/>
    <w:semiHidden/>
    <w:pPr>
      <w:ind w:left="600"/>
    </w:pPr>
  </w:style>
  <w:style w:type="paragraph" w:styleId="50">
    <w:name w:val="toc 5"/>
    <w:basedOn w:val="a2"/>
    <w:next w:val="a2"/>
    <w:autoRedefine/>
    <w:semiHidden/>
    <w:pPr>
      <w:ind w:left="800"/>
    </w:pPr>
  </w:style>
  <w:style w:type="paragraph" w:styleId="60">
    <w:name w:val="toc 6"/>
    <w:basedOn w:val="a2"/>
    <w:next w:val="a2"/>
    <w:autoRedefine/>
    <w:semiHidden/>
    <w:pPr>
      <w:ind w:left="1000"/>
    </w:pPr>
  </w:style>
  <w:style w:type="paragraph" w:styleId="70">
    <w:name w:val="toc 7"/>
    <w:basedOn w:val="a2"/>
    <w:next w:val="a2"/>
    <w:autoRedefine/>
    <w:semiHidden/>
    <w:pPr>
      <w:ind w:left="1200"/>
    </w:pPr>
  </w:style>
  <w:style w:type="paragraph" w:styleId="80">
    <w:name w:val="toc 8"/>
    <w:basedOn w:val="a2"/>
    <w:next w:val="a2"/>
    <w:autoRedefine/>
    <w:semiHidden/>
    <w:pPr>
      <w:ind w:left="1400"/>
    </w:pPr>
  </w:style>
  <w:style w:type="paragraph" w:styleId="90">
    <w:name w:val="toc 9"/>
    <w:basedOn w:val="a2"/>
    <w:next w:val="a2"/>
    <w:autoRedefine/>
    <w:semiHidden/>
    <w:pPr>
      <w:ind w:left="1600"/>
    </w:pPr>
  </w:style>
  <w:style w:type="character" w:customStyle="1" w:styleId="postbody1">
    <w:name w:val="postbody1"/>
    <w:rPr>
      <w:spacing w:val="270"/>
      <w:sz w:val="18"/>
      <w:szCs w:val="18"/>
    </w:rPr>
  </w:style>
  <w:style w:type="paragraph" w:styleId="HTML">
    <w:name w:val="HTML Preformatted"/>
    <w:basedOn w:val="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eastAsia="Arial Unicode MS" w:hAnsi="Arial Unicode MS" w:cs="Arial Unicode MS"/>
    </w:rPr>
  </w:style>
  <w:style w:type="paragraph" w:styleId="24">
    <w:name w:val="Body Text 2"/>
    <w:basedOn w:val="a2"/>
    <w:link w:val="25"/>
    <w:pPr>
      <w:jc w:val="both"/>
    </w:pPr>
    <w:rPr>
      <w:sz w:val="24"/>
      <w:lang w:val="x-none" w:eastAsia="x-none"/>
    </w:rPr>
  </w:style>
  <w:style w:type="paragraph" w:customStyle="1" w:styleId="af9">
    <w:name w:val="абзац"/>
    <w:basedOn w:val="a2"/>
    <w:link w:val="afa"/>
    <w:qFormat/>
    <w:pPr>
      <w:autoSpaceDE/>
      <w:autoSpaceDN/>
      <w:ind w:firstLine="567"/>
      <w:jc w:val="both"/>
    </w:pPr>
    <w:rPr>
      <w:sz w:val="22"/>
      <w:lang w:val="x-none" w:eastAsia="x-none"/>
    </w:rPr>
  </w:style>
  <w:style w:type="paragraph" w:customStyle="1" w:styleId="WW-BodyText2">
    <w:name w:val="WW-Body Text 2"/>
    <w:basedOn w:val="a2"/>
    <w:pPr>
      <w:suppressAutoHyphens/>
      <w:overflowPunct w:val="0"/>
      <w:autoSpaceDN/>
      <w:jc w:val="both"/>
      <w:textAlignment w:val="baseline"/>
    </w:pPr>
    <w:rPr>
      <w:sz w:val="28"/>
      <w:lang w:eastAsia="ar-SA"/>
    </w:rPr>
  </w:style>
  <w:style w:type="paragraph" w:styleId="afb">
    <w:name w:val="Balloon Text"/>
    <w:basedOn w:val="a2"/>
    <w:semiHidden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2"/>
    <w:pPr>
      <w:overflowPunct w:val="0"/>
      <w:adjustRightInd w:val="0"/>
      <w:ind w:firstLine="567"/>
      <w:jc w:val="both"/>
      <w:textAlignment w:val="baseline"/>
    </w:pPr>
    <w:rPr>
      <w:sz w:val="28"/>
      <w:lang w:eastAsia="en-US"/>
    </w:rPr>
  </w:style>
  <w:style w:type="paragraph" w:styleId="afc">
    <w:name w:val="Document Map"/>
    <w:basedOn w:val="a2"/>
    <w:semiHidden/>
    <w:rsid w:val="00031DEE"/>
    <w:pPr>
      <w:shd w:val="clear" w:color="auto" w:fill="000080"/>
    </w:pPr>
    <w:rPr>
      <w:rFonts w:ascii="Tahoma" w:hAnsi="Tahoma" w:cs="Tahoma"/>
    </w:rPr>
  </w:style>
  <w:style w:type="character" w:styleId="afd">
    <w:name w:val="annotation reference"/>
    <w:semiHidden/>
    <w:rsid w:val="009B63F3"/>
    <w:rPr>
      <w:sz w:val="16"/>
      <w:szCs w:val="16"/>
    </w:rPr>
  </w:style>
  <w:style w:type="paragraph" w:styleId="afe">
    <w:name w:val="annotation text"/>
    <w:basedOn w:val="a2"/>
    <w:link w:val="aff"/>
    <w:semiHidden/>
    <w:rsid w:val="009B63F3"/>
  </w:style>
  <w:style w:type="paragraph" w:styleId="aff0">
    <w:name w:val="annotation subject"/>
    <w:basedOn w:val="afe"/>
    <w:next w:val="afe"/>
    <w:semiHidden/>
    <w:rsid w:val="009B63F3"/>
    <w:rPr>
      <w:b/>
      <w:bCs/>
    </w:rPr>
  </w:style>
  <w:style w:type="paragraph" w:customStyle="1" w:styleId="ConsPlusNormal">
    <w:name w:val="ConsPlusNormal"/>
    <w:rsid w:val="00C47B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1">
    <w:name w:val="Основной текст с отступом 21"/>
    <w:basedOn w:val="a2"/>
    <w:rsid w:val="004F525B"/>
    <w:pPr>
      <w:widowControl w:val="0"/>
      <w:autoSpaceDE/>
      <w:autoSpaceDN/>
      <w:ind w:firstLine="720"/>
      <w:jc w:val="both"/>
    </w:pPr>
  </w:style>
  <w:style w:type="character" w:customStyle="1" w:styleId="apple-converted-space">
    <w:name w:val="apple-converted-space"/>
    <w:basedOn w:val="a3"/>
    <w:rsid w:val="005F7B37"/>
  </w:style>
  <w:style w:type="paragraph" w:customStyle="1" w:styleId="aff1">
    <w:name w:val="бычный"/>
    <w:link w:val="aff2"/>
    <w:rsid w:val="00115380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0">
    <w:name w:val="Заголовок 1 Знак"/>
    <w:link w:val="1"/>
    <w:uiPriority w:val="99"/>
    <w:rsid w:val="00885686"/>
    <w:rPr>
      <w:b/>
      <w:bCs/>
      <w:sz w:val="24"/>
      <w:szCs w:val="24"/>
    </w:rPr>
  </w:style>
  <w:style w:type="character" w:customStyle="1" w:styleId="25">
    <w:name w:val="Основной текст 2 Знак"/>
    <w:link w:val="24"/>
    <w:rsid w:val="00E34361"/>
    <w:rPr>
      <w:sz w:val="24"/>
    </w:rPr>
  </w:style>
  <w:style w:type="character" w:customStyle="1" w:styleId="22">
    <w:name w:val="Основной текст с отступом 2 Знак"/>
    <w:link w:val="21"/>
    <w:rsid w:val="00E34361"/>
    <w:rPr>
      <w:sz w:val="24"/>
      <w:szCs w:val="24"/>
    </w:rPr>
  </w:style>
  <w:style w:type="paragraph" w:styleId="aff3">
    <w:name w:val="List Paragraph"/>
    <w:basedOn w:val="a2"/>
    <w:uiPriority w:val="34"/>
    <w:qFormat/>
    <w:rsid w:val="00450D5D"/>
    <w:pPr>
      <w:spacing w:after="120"/>
      <w:jc w:val="both"/>
    </w:pPr>
    <w:rPr>
      <w:sz w:val="24"/>
    </w:rPr>
  </w:style>
  <w:style w:type="paragraph" w:styleId="aff4">
    <w:name w:val="Revision"/>
    <w:hidden/>
    <w:uiPriority w:val="99"/>
    <w:semiHidden/>
    <w:rsid w:val="00F17EE3"/>
  </w:style>
  <w:style w:type="paragraph" w:customStyle="1" w:styleId="a1">
    <w:name w:val="Текстовый Знак Знак"/>
    <w:uiPriority w:val="99"/>
    <w:rsid w:val="00BB641B"/>
    <w:pPr>
      <w:widowControl w:val="0"/>
      <w:numPr>
        <w:ilvl w:val="3"/>
        <w:numId w:val="5"/>
      </w:numPr>
      <w:jc w:val="both"/>
    </w:pPr>
    <w:rPr>
      <w:rFonts w:ascii="Arial" w:hAnsi="Arial" w:cs="Arial"/>
    </w:rPr>
  </w:style>
  <w:style w:type="paragraph" w:customStyle="1" w:styleId="a0">
    <w:name w:val="Подпункт договора"/>
    <w:basedOn w:val="a"/>
    <w:uiPriority w:val="99"/>
    <w:rsid w:val="00BB641B"/>
    <w:pPr>
      <w:widowControl/>
      <w:numPr>
        <w:ilvl w:val="2"/>
      </w:numPr>
    </w:pPr>
  </w:style>
  <w:style w:type="paragraph" w:customStyle="1" w:styleId="a">
    <w:name w:val="Пункт договора"/>
    <w:basedOn w:val="a2"/>
    <w:uiPriority w:val="99"/>
    <w:rsid w:val="00BB641B"/>
    <w:pPr>
      <w:widowControl w:val="0"/>
      <w:numPr>
        <w:ilvl w:val="1"/>
        <w:numId w:val="5"/>
      </w:numPr>
      <w:autoSpaceDE/>
      <w:autoSpaceDN/>
      <w:jc w:val="both"/>
    </w:pPr>
    <w:rPr>
      <w:rFonts w:ascii="Arial" w:hAnsi="Arial"/>
      <w:lang w:val="x-none" w:eastAsia="x-none"/>
    </w:rPr>
  </w:style>
  <w:style w:type="paragraph" w:customStyle="1" w:styleId="aff5">
    <w:name w:val="Знак Знак Знак Знак"/>
    <w:basedOn w:val="a2"/>
    <w:rsid w:val="00E7251E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a">
    <w:name w:val="абзац Знак"/>
    <w:link w:val="af9"/>
    <w:rsid w:val="00E7251E"/>
    <w:rPr>
      <w:sz w:val="22"/>
    </w:rPr>
  </w:style>
  <w:style w:type="character" w:customStyle="1" w:styleId="20">
    <w:name w:val="Заголовок 2 Знак"/>
    <w:link w:val="2"/>
    <w:locked/>
    <w:rsid w:val="00450D5D"/>
    <w:rPr>
      <w:b/>
      <w:bCs/>
      <w:caps/>
      <w:sz w:val="24"/>
      <w:szCs w:val="24"/>
    </w:rPr>
  </w:style>
  <w:style w:type="character" w:customStyle="1" w:styleId="a9">
    <w:name w:val="Нижний колонтитул Знак"/>
    <w:basedOn w:val="a3"/>
    <w:link w:val="a8"/>
    <w:uiPriority w:val="99"/>
    <w:rsid w:val="00273FDA"/>
  </w:style>
  <w:style w:type="table" w:styleId="aff6">
    <w:name w:val="Table Grid"/>
    <w:basedOn w:val="a4"/>
    <w:uiPriority w:val="59"/>
    <w:rsid w:val="00427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Текст примечания Знак"/>
    <w:link w:val="afe"/>
    <w:semiHidden/>
    <w:rsid w:val="00292681"/>
  </w:style>
  <w:style w:type="character" w:customStyle="1" w:styleId="af0">
    <w:name w:val="Текст сноски Знак"/>
    <w:link w:val="af"/>
    <w:uiPriority w:val="99"/>
    <w:semiHidden/>
    <w:rsid w:val="007770D9"/>
  </w:style>
  <w:style w:type="paragraph" w:customStyle="1" w:styleId="aff7">
    <w:name w:val="???????"/>
    <w:uiPriority w:val="99"/>
    <w:rsid w:val="002D388D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6">
    <w:name w:val="Подзаголовок Знак"/>
    <w:link w:val="af5"/>
    <w:locked/>
    <w:rsid w:val="002D388D"/>
    <w:rPr>
      <w:b/>
      <w:bCs/>
      <w:sz w:val="24"/>
      <w:szCs w:val="24"/>
    </w:rPr>
  </w:style>
  <w:style w:type="paragraph" w:customStyle="1" w:styleId="ConsPlusCell">
    <w:name w:val="ConsPlusCell"/>
    <w:rsid w:val="002D38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8">
    <w:name w:val="TOC Heading"/>
    <w:basedOn w:val="1"/>
    <w:next w:val="a2"/>
    <w:uiPriority w:val="39"/>
    <w:unhideWhenUsed/>
    <w:qFormat/>
    <w:rsid w:val="00304C74"/>
    <w:pPr>
      <w:keepLines/>
      <w:autoSpaceDE/>
      <w:autoSpaceDN/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character" w:customStyle="1" w:styleId="aff2">
    <w:name w:val="бычный Знак"/>
    <w:link w:val="aff1"/>
    <w:locked/>
    <w:rsid w:val="00750551"/>
    <w:rPr>
      <w:rFonts w:ascii="Journal" w:hAnsi="Journ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pPr>
      <w:autoSpaceDE w:val="0"/>
      <w:autoSpaceDN w:val="0"/>
    </w:pPr>
  </w:style>
  <w:style w:type="paragraph" w:styleId="1">
    <w:name w:val="heading 1"/>
    <w:basedOn w:val="a2"/>
    <w:next w:val="a2"/>
    <w:link w:val="10"/>
    <w:uiPriority w:val="99"/>
    <w:qFormat/>
    <w:pPr>
      <w:keepNext/>
      <w:spacing w:before="100" w:beforeAutospacing="1" w:after="100" w:afterAutospacing="1"/>
      <w:jc w:val="center"/>
      <w:outlineLvl w:val="0"/>
    </w:pPr>
    <w:rPr>
      <w:b/>
      <w:bCs/>
      <w:sz w:val="24"/>
      <w:szCs w:val="24"/>
      <w:lang w:val="x-none" w:eastAsia="x-none"/>
    </w:rPr>
  </w:style>
  <w:style w:type="paragraph" w:styleId="2">
    <w:name w:val="heading 2"/>
    <w:basedOn w:val="a2"/>
    <w:next w:val="a2"/>
    <w:link w:val="20"/>
    <w:qFormat/>
    <w:rsid w:val="00450D5D"/>
    <w:pPr>
      <w:keepNext/>
      <w:numPr>
        <w:numId w:val="40"/>
      </w:numPr>
      <w:spacing w:before="120" w:after="120"/>
      <w:jc w:val="both"/>
      <w:outlineLvl w:val="1"/>
    </w:pPr>
    <w:rPr>
      <w:b/>
      <w:bCs/>
      <w:caps/>
      <w:sz w:val="24"/>
      <w:szCs w:val="24"/>
    </w:rPr>
  </w:style>
  <w:style w:type="paragraph" w:styleId="3">
    <w:name w:val="heading 3"/>
    <w:basedOn w:val="a2"/>
    <w:next w:val="a2"/>
    <w:qFormat/>
    <w:pPr>
      <w:keepNext/>
      <w:tabs>
        <w:tab w:val="left" w:pos="8505"/>
      </w:tabs>
      <w:spacing w:before="222"/>
      <w:ind w:right="293" w:firstLine="851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2"/>
    <w:next w:val="a2"/>
    <w:qFormat/>
    <w:pPr>
      <w:keepNext/>
      <w:ind w:left="851" w:right="9"/>
      <w:outlineLvl w:val="3"/>
    </w:pPr>
    <w:rPr>
      <w:sz w:val="28"/>
      <w:szCs w:val="28"/>
    </w:rPr>
  </w:style>
  <w:style w:type="paragraph" w:styleId="5">
    <w:name w:val="heading 5"/>
    <w:basedOn w:val="a2"/>
    <w:next w:val="a2"/>
    <w:qFormat/>
    <w:pPr>
      <w:keepNext/>
      <w:ind w:left="4248" w:firstLine="1552"/>
      <w:outlineLvl w:val="4"/>
    </w:pPr>
    <w:rPr>
      <w:b/>
      <w:bCs/>
      <w:sz w:val="28"/>
      <w:szCs w:val="28"/>
    </w:rPr>
  </w:style>
  <w:style w:type="paragraph" w:styleId="6">
    <w:name w:val="heading 6"/>
    <w:basedOn w:val="a2"/>
    <w:next w:val="a2"/>
    <w:qFormat/>
    <w:pPr>
      <w:keepNext/>
      <w:pBdr>
        <w:top w:val="single" w:sz="12" w:space="1" w:color="auto"/>
        <w:bottom w:val="single" w:sz="12" w:space="1" w:color="auto"/>
      </w:pBdr>
      <w:autoSpaceDE/>
      <w:autoSpaceDN/>
      <w:outlineLvl w:val="5"/>
    </w:pPr>
    <w:rPr>
      <w:b/>
      <w:bCs/>
    </w:rPr>
  </w:style>
  <w:style w:type="paragraph" w:styleId="7">
    <w:name w:val="heading 7"/>
    <w:basedOn w:val="a2"/>
    <w:next w:val="a2"/>
    <w:qFormat/>
    <w:pPr>
      <w:keepNext/>
      <w:ind w:left="4248" w:firstLine="652"/>
      <w:outlineLvl w:val="6"/>
    </w:pPr>
    <w:rPr>
      <w:sz w:val="24"/>
      <w:szCs w:val="24"/>
    </w:rPr>
  </w:style>
  <w:style w:type="paragraph" w:styleId="8">
    <w:name w:val="heading 8"/>
    <w:basedOn w:val="a2"/>
    <w:next w:val="a2"/>
    <w:qFormat/>
    <w:pPr>
      <w:keepNext/>
      <w:autoSpaceDE/>
      <w:autoSpaceDN/>
      <w:jc w:val="right"/>
      <w:outlineLvl w:val="7"/>
    </w:pPr>
    <w:rPr>
      <w:b/>
      <w:bCs/>
    </w:rPr>
  </w:style>
  <w:style w:type="paragraph" w:styleId="9">
    <w:name w:val="heading 9"/>
    <w:basedOn w:val="a2"/>
    <w:next w:val="a2"/>
    <w:qFormat/>
    <w:pPr>
      <w:keepNext/>
      <w:pBdr>
        <w:bottom w:val="single" w:sz="12" w:space="1" w:color="auto"/>
      </w:pBdr>
      <w:autoSpaceDE/>
      <w:autoSpaceDN/>
      <w:jc w:val="both"/>
      <w:outlineLvl w:val="8"/>
    </w:pPr>
    <w:rPr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pPr>
      <w:spacing w:line="360" w:lineRule="auto"/>
    </w:pPr>
    <w:rPr>
      <w:sz w:val="24"/>
      <w:szCs w:val="24"/>
    </w:rPr>
  </w:style>
  <w:style w:type="paragraph" w:styleId="21">
    <w:name w:val="Body Text Indent 2"/>
    <w:basedOn w:val="a2"/>
    <w:link w:val="22"/>
    <w:pPr>
      <w:ind w:right="440" w:firstLine="550"/>
      <w:jc w:val="both"/>
    </w:pPr>
    <w:rPr>
      <w:sz w:val="24"/>
      <w:szCs w:val="24"/>
      <w:lang w:val="x-none" w:eastAsia="x-none"/>
    </w:rPr>
  </w:style>
  <w:style w:type="paragraph" w:styleId="30">
    <w:name w:val="Body Text Indent 3"/>
    <w:basedOn w:val="a2"/>
    <w:pPr>
      <w:autoSpaceDE/>
      <w:autoSpaceDN/>
      <w:ind w:left="567" w:hanging="283"/>
      <w:jc w:val="both"/>
    </w:pPr>
    <w:rPr>
      <w:rFonts w:ascii="Arial" w:hAnsi="Arial" w:cs="Arial"/>
      <w:sz w:val="22"/>
      <w:szCs w:val="22"/>
    </w:rPr>
  </w:style>
  <w:style w:type="paragraph" w:styleId="a7">
    <w:name w:val="Block Text"/>
    <w:basedOn w:val="a2"/>
    <w:pPr>
      <w:ind w:left="1430" w:right="1056" w:hanging="330"/>
    </w:pPr>
    <w:rPr>
      <w:sz w:val="24"/>
      <w:szCs w:val="24"/>
    </w:rPr>
  </w:style>
  <w:style w:type="paragraph" w:styleId="a8">
    <w:name w:val="footer"/>
    <w:basedOn w:val="a2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3"/>
  </w:style>
  <w:style w:type="paragraph" w:styleId="ab">
    <w:name w:val="Plain Text"/>
    <w:basedOn w:val="a2"/>
    <w:pPr>
      <w:autoSpaceDE/>
      <w:autoSpaceDN/>
    </w:pPr>
    <w:rPr>
      <w:rFonts w:ascii="Courier New" w:hAnsi="Courier New" w:cs="Courier New"/>
    </w:rPr>
  </w:style>
  <w:style w:type="paragraph" w:styleId="ac">
    <w:name w:val="Body Text"/>
    <w:basedOn w:val="a2"/>
    <w:pPr>
      <w:ind w:right="9"/>
      <w:jc w:val="both"/>
    </w:pPr>
    <w:rPr>
      <w:sz w:val="28"/>
      <w:szCs w:val="28"/>
    </w:rPr>
  </w:style>
  <w:style w:type="paragraph" w:styleId="ad">
    <w:name w:val="header"/>
    <w:basedOn w:val="a2"/>
    <w:pPr>
      <w:tabs>
        <w:tab w:val="center" w:pos="4677"/>
        <w:tab w:val="right" w:pos="9355"/>
      </w:tabs>
    </w:pPr>
  </w:style>
  <w:style w:type="paragraph" w:styleId="31">
    <w:name w:val="Body Text 3"/>
    <w:basedOn w:val="a2"/>
    <w:pPr>
      <w:ind w:right="-29"/>
      <w:jc w:val="both"/>
    </w:pPr>
    <w:rPr>
      <w:sz w:val="28"/>
      <w:szCs w:val="28"/>
    </w:rPr>
  </w:style>
  <w:style w:type="paragraph" w:styleId="ae">
    <w:name w:val="Normal (Web)"/>
    <w:basedOn w:val="a2"/>
    <w:pPr>
      <w:autoSpaceDE/>
      <w:autoSpaceDN/>
      <w:spacing w:after="240"/>
    </w:pPr>
    <w:rPr>
      <w:rFonts w:ascii="Arial Unicode MS" w:eastAsia="Arial Unicode MS" w:hAnsi="Arial Unicode MS"/>
      <w:sz w:val="24"/>
      <w:szCs w:val="24"/>
    </w:rPr>
  </w:style>
  <w:style w:type="paragraph" w:styleId="af">
    <w:name w:val="footnote text"/>
    <w:basedOn w:val="a2"/>
    <w:link w:val="af0"/>
    <w:uiPriority w:val="99"/>
    <w:semiHidden/>
  </w:style>
  <w:style w:type="character" w:styleId="af1">
    <w:name w:val="footnote reference"/>
    <w:uiPriority w:val="99"/>
    <w:semiHidden/>
    <w:rPr>
      <w:vertAlign w:val="superscript"/>
    </w:rPr>
  </w:style>
  <w:style w:type="character" w:styleId="af2">
    <w:name w:val="Hyperlink"/>
    <w:uiPriority w:val="99"/>
    <w:rPr>
      <w:color w:val="auto"/>
      <w:u w:val="single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FollowedHyperlink"/>
    <w:rPr>
      <w:color w:val="800080"/>
      <w:u w:val="single"/>
    </w:rPr>
  </w:style>
  <w:style w:type="paragraph" w:customStyle="1" w:styleId="Nienieaaiaiaia">
    <w:name w:val="Nienie a aiaiai?a"/>
    <w:basedOn w:val="a2"/>
    <w:pPr>
      <w:tabs>
        <w:tab w:val="left" w:pos="993"/>
      </w:tabs>
      <w:autoSpaceDE/>
      <w:autoSpaceDN/>
      <w:ind w:firstLine="709"/>
      <w:jc w:val="both"/>
    </w:pPr>
  </w:style>
  <w:style w:type="paragraph" w:customStyle="1" w:styleId="just">
    <w:name w:val="just"/>
    <w:basedOn w:val="a2"/>
    <w:pPr>
      <w:autoSpaceDE/>
      <w:autoSpaceDN/>
      <w:jc w:val="both"/>
    </w:pPr>
    <w:rPr>
      <w:rFonts w:ascii="Verdana" w:eastAsia="Arial Unicode MS" w:hAnsi="Verdana"/>
      <w:color w:val="000000"/>
      <w:sz w:val="18"/>
      <w:szCs w:val="18"/>
    </w:rPr>
  </w:style>
  <w:style w:type="character" w:customStyle="1" w:styleId="basic1">
    <w:name w:val="basic1"/>
    <w:rPr>
      <w:rFonts w:ascii="Arial" w:hAnsi="Arial" w:cs="Arial"/>
      <w:sz w:val="18"/>
      <w:szCs w:val="18"/>
    </w:rPr>
  </w:style>
  <w:style w:type="paragraph" w:customStyle="1" w:styleId="solid">
    <w:name w:val="solid"/>
    <w:basedOn w:val="a2"/>
    <w:pPr>
      <w:autoSpaceDE/>
      <w:autoSpaceDN/>
      <w:ind w:firstLine="400"/>
      <w:jc w:val="both"/>
    </w:pPr>
    <w:rPr>
      <w:rFonts w:ascii="Arial Unicode MS" w:eastAsia="Arial Unicode MS" w:hAnsi="Arial Unicode MS"/>
      <w:sz w:val="24"/>
      <w:szCs w:val="24"/>
    </w:rPr>
  </w:style>
  <w:style w:type="paragraph" w:styleId="af4">
    <w:name w:val="Title"/>
    <w:basedOn w:val="a2"/>
    <w:qFormat/>
    <w:pPr>
      <w:autoSpaceDE/>
      <w:autoSpaceDN/>
      <w:jc w:val="center"/>
    </w:pPr>
    <w:rPr>
      <w:b/>
      <w:bCs/>
      <w:sz w:val="24"/>
      <w:szCs w:val="24"/>
    </w:rPr>
  </w:style>
  <w:style w:type="paragraph" w:styleId="af5">
    <w:name w:val="Subtitle"/>
    <w:basedOn w:val="a2"/>
    <w:link w:val="af6"/>
    <w:qFormat/>
    <w:pPr>
      <w:autoSpaceDE/>
      <w:autoSpaceDN/>
    </w:pPr>
    <w:rPr>
      <w:b/>
      <w:bCs/>
      <w:sz w:val="24"/>
      <w:szCs w:val="24"/>
    </w:rPr>
  </w:style>
  <w:style w:type="paragraph" w:styleId="af7">
    <w:name w:val="caption"/>
    <w:basedOn w:val="a2"/>
    <w:next w:val="a2"/>
    <w:qFormat/>
    <w:pPr>
      <w:pBdr>
        <w:top w:val="single" w:sz="12" w:space="1" w:color="auto"/>
        <w:bottom w:val="single" w:sz="12" w:space="1" w:color="auto"/>
      </w:pBdr>
      <w:autoSpaceDE/>
      <w:autoSpaceDN/>
      <w:jc w:val="both"/>
    </w:pPr>
    <w:rPr>
      <w:b/>
      <w:bCs/>
    </w:rPr>
  </w:style>
  <w:style w:type="paragraph" w:customStyle="1" w:styleId="11">
    <w:name w:val="Текст выноски1"/>
    <w:basedOn w:val="a2"/>
    <w:pPr>
      <w:autoSpaceDE/>
      <w:autoSpaceDN/>
    </w:pPr>
    <w:rPr>
      <w:rFonts w:ascii="Tahoma" w:hAnsi="Tahoma" w:cs="Tahoma"/>
      <w:sz w:val="16"/>
      <w:szCs w:val="16"/>
    </w:rPr>
  </w:style>
  <w:style w:type="character" w:styleId="af8">
    <w:name w:val="Emphasis"/>
    <w:qFormat/>
    <w:rPr>
      <w:i/>
      <w:iCs/>
      <w:color w:val="00000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mall">
    <w:name w:val="small"/>
    <w:basedOn w:val="a2"/>
    <w:pPr>
      <w:autoSpaceDE/>
      <w:autoSpaceDN/>
      <w:spacing w:before="100" w:beforeAutospacing="1" w:after="100" w:afterAutospacing="1"/>
      <w:jc w:val="both"/>
    </w:pPr>
    <w:rPr>
      <w:rFonts w:ascii="Arial" w:eastAsia="Arial Unicode MS" w:hAnsi="Arial"/>
      <w:b/>
      <w:bCs/>
      <w:color w:val="017E6F"/>
      <w:sz w:val="17"/>
      <w:szCs w:val="17"/>
    </w:rPr>
  </w:style>
  <w:style w:type="paragraph" w:styleId="12">
    <w:name w:val="toc 1"/>
    <w:basedOn w:val="a2"/>
    <w:next w:val="a2"/>
    <w:autoRedefine/>
    <w:uiPriority w:val="39"/>
    <w:qFormat/>
    <w:rsid w:val="00EE55D2"/>
    <w:pPr>
      <w:tabs>
        <w:tab w:val="left" w:pos="300"/>
        <w:tab w:val="right" w:leader="dot" w:pos="9890"/>
      </w:tabs>
      <w:spacing w:after="120"/>
    </w:pPr>
    <w:rPr>
      <w:caps/>
      <w:noProof/>
      <w:snapToGrid w:val="0"/>
      <w:sz w:val="24"/>
    </w:rPr>
  </w:style>
  <w:style w:type="paragraph" w:styleId="23">
    <w:name w:val="toc 2"/>
    <w:basedOn w:val="a2"/>
    <w:next w:val="a2"/>
    <w:autoRedefine/>
    <w:uiPriority w:val="39"/>
    <w:qFormat/>
    <w:rsid w:val="00DE16FB"/>
    <w:pPr>
      <w:tabs>
        <w:tab w:val="right" w:leader="dot" w:pos="9639"/>
      </w:tabs>
      <w:spacing w:after="120"/>
      <w:ind w:left="-284"/>
    </w:pPr>
    <w:rPr>
      <w:sz w:val="24"/>
    </w:rPr>
  </w:style>
  <w:style w:type="paragraph" w:styleId="32">
    <w:name w:val="toc 3"/>
    <w:basedOn w:val="a2"/>
    <w:next w:val="a2"/>
    <w:autoRedefine/>
    <w:uiPriority w:val="39"/>
    <w:qFormat/>
    <w:pPr>
      <w:ind w:left="400"/>
    </w:pPr>
  </w:style>
  <w:style w:type="paragraph" w:styleId="40">
    <w:name w:val="toc 4"/>
    <w:basedOn w:val="a2"/>
    <w:next w:val="a2"/>
    <w:autoRedefine/>
    <w:semiHidden/>
    <w:pPr>
      <w:ind w:left="600"/>
    </w:pPr>
  </w:style>
  <w:style w:type="paragraph" w:styleId="50">
    <w:name w:val="toc 5"/>
    <w:basedOn w:val="a2"/>
    <w:next w:val="a2"/>
    <w:autoRedefine/>
    <w:semiHidden/>
    <w:pPr>
      <w:ind w:left="800"/>
    </w:pPr>
  </w:style>
  <w:style w:type="paragraph" w:styleId="60">
    <w:name w:val="toc 6"/>
    <w:basedOn w:val="a2"/>
    <w:next w:val="a2"/>
    <w:autoRedefine/>
    <w:semiHidden/>
    <w:pPr>
      <w:ind w:left="1000"/>
    </w:pPr>
  </w:style>
  <w:style w:type="paragraph" w:styleId="70">
    <w:name w:val="toc 7"/>
    <w:basedOn w:val="a2"/>
    <w:next w:val="a2"/>
    <w:autoRedefine/>
    <w:semiHidden/>
    <w:pPr>
      <w:ind w:left="1200"/>
    </w:pPr>
  </w:style>
  <w:style w:type="paragraph" w:styleId="80">
    <w:name w:val="toc 8"/>
    <w:basedOn w:val="a2"/>
    <w:next w:val="a2"/>
    <w:autoRedefine/>
    <w:semiHidden/>
    <w:pPr>
      <w:ind w:left="1400"/>
    </w:pPr>
  </w:style>
  <w:style w:type="paragraph" w:styleId="90">
    <w:name w:val="toc 9"/>
    <w:basedOn w:val="a2"/>
    <w:next w:val="a2"/>
    <w:autoRedefine/>
    <w:semiHidden/>
    <w:pPr>
      <w:ind w:left="1600"/>
    </w:pPr>
  </w:style>
  <w:style w:type="character" w:customStyle="1" w:styleId="postbody1">
    <w:name w:val="postbody1"/>
    <w:rPr>
      <w:spacing w:val="270"/>
      <w:sz w:val="18"/>
      <w:szCs w:val="18"/>
    </w:rPr>
  </w:style>
  <w:style w:type="paragraph" w:styleId="HTML">
    <w:name w:val="HTML Preformatted"/>
    <w:basedOn w:val="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eastAsia="Arial Unicode MS" w:hAnsi="Arial Unicode MS" w:cs="Arial Unicode MS"/>
    </w:rPr>
  </w:style>
  <w:style w:type="paragraph" w:styleId="24">
    <w:name w:val="Body Text 2"/>
    <w:basedOn w:val="a2"/>
    <w:link w:val="25"/>
    <w:pPr>
      <w:jc w:val="both"/>
    </w:pPr>
    <w:rPr>
      <w:sz w:val="24"/>
      <w:lang w:val="x-none" w:eastAsia="x-none"/>
    </w:rPr>
  </w:style>
  <w:style w:type="paragraph" w:customStyle="1" w:styleId="af9">
    <w:name w:val="абзац"/>
    <w:basedOn w:val="a2"/>
    <w:link w:val="afa"/>
    <w:qFormat/>
    <w:pPr>
      <w:autoSpaceDE/>
      <w:autoSpaceDN/>
      <w:ind w:firstLine="567"/>
      <w:jc w:val="both"/>
    </w:pPr>
    <w:rPr>
      <w:sz w:val="22"/>
      <w:lang w:val="x-none" w:eastAsia="x-none"/>
    </w:rPr>
  </w:style>
  <w:style w:type="paragraph" w:customStyle="1" w:styleId="WW-BodyText2">
    <w:name w:val="WW-Body Text 2"/>
    <w:basedOn w:val="a2"/>
    <w:pPr>
      <w:suppressAutoHyphens/>
      <w:overflowPunct w:val="0"/>
      <w:autoSpaceDN/>
      <w:jc w:val="both"/>
      <w:textAlignment w:val="baseline"/>
    </w:pPr>
    <w:rPr>
      <w:sz w:val="28"/>
      <w:lang w:eastAsia="ar-SA"/>
    </w:rPr>
  </w:style>
  <w:style w:type="paragraph" w:styleId="afb">
    <w:name w:val="Balloon Text"/>
    <w:basedOn w:val="a2"/>
    <w:semiHidden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2"/>
    <w:pPr>
      <w:overflowPunct w:val="0"/>
      <w:adjustRightInd w:val="0"/>
      <w:ind w:firstLine="567"/>
      <w:jc w:val="both"/>
      <w:textAlignment w:val="baseline"/>
    </w:pPr>
    <w:rPr>
      <w:sz w:val="28"/>
      <w:lang w:eastAsia="en-US"/>
    </w:rPr>
  </w:style>
  <w:style w:type="paragraph" w:styleId="afc">
    <w:name w:val="Document Map"/>
    <w:basedOn w:val="a2"/>
    <w:semiHidden/>
    <w:rsid w:val="00031DEE"/>
    <w:pPr>
      <w:shd w:val="clear" w:color="auto" w:fill="000080"/>
    </w:pPr>
    <w:rPr>
      <w:rFonts w:ascii="Tahoma" w:hAnsi="Tahoma" w:cs="Tahoma"/>
    </w:rPr>
  </w:style>
  <w:style w:type="character" w:styleId="afd">
    <w:name w:val="annotation reference"/>
    <w:semiHidden/>
    <w:rsid w:val="009B63F3"/>
    <w:rPr>
      <w:sz w:val="16"/>
      <w:szCs w:val="16"/>
    </w:rPr>
  </w:style>
  <w:style w:type="paragraph" w:styleId="afe">
    <w:name w:val="annotation text"/>
    <w:basedOn w:val="a2"/>
    <w:link w:val="aff"/>
    <w:semiHidden/>
    <w:rsid w:val="009B63F3"/>
  </w:style>
  <w:style w:type="paragraph" w:styleId="aff0">
    <w:name w:val="annotation subject"/>
    <w:basedOn w:val="afe"/>
    <w:next w:val="afe"/>
    <w:semiHidden/>
    <w:rsid w:val="009B63F3"/>
    <w:rPr>
      <w:b/>
      <w:bCs/>
    </w:rPr>
  </w:style>
  <w:style w:type="paragraph" w:customStyle="1" w:styleId="ConsPlusNormal">
    <w:name w:val="ConsPlusNormal"/>
    <w:rsid w:val="00C47B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1">
    <w:name w:val="Основной текст с отступом 21"/>
    <w:basedOn w:val="a2"/>
    <w:rsid w:val="004F525B"/>
    <w:pPr>
      <w:widowControl w:val="0"/>
      <w:autoSpaceDE/>
      <w:autoSpaceDN/>
      <w:ind w:firstLine="720"/>
      <w:jc w:val="both"/>
    </w:pPr>
  </w:style>
  <w:style w:type="character" w:customStyle="1" w:styleId="apple-converted-space">
    <w:name w:val="apple-converted-space"/>
    <w:basedOn w:val="a3"/>
    <w:rsid w:val="005F7B37"/>
  </w:style>
  <w:style w:type="paragraph" w:customStyle="1" w:styleId="aff1">
    <w:name w:val="бычный"/>
    <w:link w:val="aff2"/>
    <w:rsid w:val="00115380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0">
    <w:name w:val="Заголовок 1 Знак"/>
    <w:link w:val="1"/>
    <w:uiPriority w:val="99"/>
    <w:rsid w:val="00885686"/>
    <w:rPr>
      <w:b/>
      <w:bCs/>
      <w:sz w:val="24"/>
      <w:szCs w:val="24"/>
    </w:rPr>
  </w:style>
  <w:style w:type="character" w:customStyle="1" w:styleId="25">
    <w:name w:val="Основной текст 2 Знак"/>
    <w:link w:val="24"/>
    <w:rsid w:val="00E34361"/>
    <w:rPr>
      <w:sz w:val="24"/>
    </w:rPr>
  </w:style>
  <w:style w:type="character" w:customStyle="1" w:styleId="22">
    <w:name w:val="Основной текст с отступом 2 Знак"/>
    <w:link w:val="21"/>
    <w:rsid w:val="00E34361"/>
    <w:rPr>
      <w:sz w:val="24"/>
      <w:szCs w:val="24"/>
    </w:rPr>
  </w:style>
  <w:style w:type="paragraph" w:styleId="aff3">
    <w:name w:val="List Paragraph"/>
    <w:basedOn w:val="a2"/>
    <w:uiPriority w:val="34"/>
    <w:qFormat/>
    <w:rsid w:val="00450D5D"/>
    <w:pPr>
      <w:spacing w:after="120"/>
      <w:jc w:val="both"/>
    </w:pPr>
    <w:rPr>
      <w:sz w:val="24"/>
    </w:rPr>
  </w:style>
  <w:style w:type="paragraph" w:styleId="aff4">
    <w:name w:val="Revision"/>
    <w:hidden/>
    <w:uiPriority w:val="99"/>
    <w:semiHidden/>
    <w:rsid w:val="00F17EE3"/>
  </w:style>
  <w:style w:type="paragraph" w:customStyle="1" w:styleId="a1">
    <w:name w:val="Текстовый Знак Знак"/>
    <w:uiPriority w:val="99"/>
    <w:rsid w:val="00BB641B"/>
    <w:pPr>
      <w:widowControl w:val="0"/>
      <w:numPr>
        <w:ilvl w:val="3"/>
        <w:numId w:val="5"/>
      </w:numPr>
      <w:jc w:val="both"/>
    </w:pPr>
    <w:rPr>
      <w:rFonts w:ascii="Arial" w:hAnsi="Arial" w:cs="Arial"/>
    </w:rPr>
  </w:style>
  <w:style w:type="paragraph" w:customStyle="1" w:styleId="a0">
    <w:name w:val="Подпункт договора"/>
    <w:basedOn w:val="a"/>
    <w:uiPriority w:val="99"/>
    <w:rsid w:val="00BB641B"/>
    <w:pPr>
      <w:widowControl/>
      <w:numPr>
        <w:ilvl w:val="2"/>
      </w:numPr>
    </w:pPr>
  </w:style>
  <w:style w:type="paragraph" w:customStyle="1" w:styleId="a">
    <w:name w:val="Пункт договора"/>
    <w:basedOn w:val="a2"/>
    <w:uiPriority w:val="99"/>
    <w:rsid w:val="00BB641B"/>
    <w:pPr>
      <w:widowControl w:val="0"/>
      <w:numPr>
        <w:ilvl w:val="1"/>
        <w:numId w:val="5"/>
      </w:numPr>
      <w:autoSpaceDE/>
      <w:autoSpaceDN/>
      <w:jc w:val="both"/>
    </w:pPr>
    <w:rPr>
      <w:rFonts w:ascii="Arial" w:hAnsi="Arial"/>
      <w:lang w:val="x-none" w:eastAsia="x-none"/>
    </w:rPr>
  </w:style>
  <w:style w:type="paragraph" w:customStyle="1" w:styleId="aff5">
    <w:name w:val="Знак Знак Знак Знак"/>
    <w:basedOn w:val="a2"/>
    <w:rsid w:val="00E7251E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a">
    <w:name w:val="абзац Знак"/>
    <w:link w:val="af9"/>
    <w:rsid w:val="00E7251E"/>
    <w:rPr>
      <w:sz w:val="22"/>
    </w:rPr>
  </w:style>
  <w:style w:type="character" w:customStyle="1" w:styleId="20">
    <w:name w:val="Заголовок 2 Знак"/>
    <w:link w:val="2"/>
    <w:locked/>
    <w:rsid w:val="00450D5D"/>
    <w:rPr>
      <w:b/>
      <w:bCs/>
      <w:caps/>
      <w:sz w:val="24"/>
      <w:szCs w:val="24"/>
    </w:rPr>
  </w:style>
  <w:style w:type="character" w:customStyle="1" w:styleId="a9">
    <w:name w:val="Нижний колонтитул Знак"/>
    <w:basedOn w:val="a3"/>
    <w:link w:val="a8"/>
    <w:uiPriority w:val="99"/>
    <w:rsid w:val="00273FDA"/>
  </w:style>
  <w:style w:type="table" w:styleId="aff6">
    <w:name w:val="Table Grid"/>
    <w:basedOn w:val="a4"/>
    <w:uiPriority w:val="59"/>
    <w:rsid w:val="00427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Текст примечания Знак"/>
    <w:link w:val="afe"/>
    <w:semiHidden/>
    <w:rsid w:val="00292681"/>
  </w:style>
  <w:style w:type="character" w:customStyle="1" w:styleId="af0">
    <w:name w:val="Текст сноски Знак"/>
    <w:link w:val="af"/>
    <w:uiPriority w:val="99"/>
    <w:semiHidden/>
    <w:rsid w:val="007770D9"/>
  </w:style>
  <w:style w:type="paragraph" w:customStyle="1" w:styleId="aff7">
    <w:name w:val="???????"/>
    <w:uiPriority w:val="99"/>
    <w:rsid w:val="002D388D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6">
    <w:name w:val="Подзаголовок Знак"/>
    <w:link w:val="af5"/>
    <w:locked/>
    <w:rsid w:val="002D388D"/>
    <w:rPr>
      <w:b/>
      <w:bCs/>
      <w:sz w:val="24"/>
      <w:szCs w:val="24"/>
    </w:rPr>
  </w:style>
  <w:style w:type="paragraph" w:customStyle="1" w:styleId="ConsPlusCell">
    <w:name w:val="ConsPlusCell"/>
    <w:rsid w:val="002D38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8">
    <w:name w:val="TOC Heading"/>
    <w:basedOn w:val="1"/>
    <w:next w:val="a2"/>
    <w:uiPriority w:val="39"/>
    <w:unhideWhenUsed/>
    <w:qFormat/>
    <w:rsid w:val="00304C74"/>
    <w:pPr>
      <w:keepLines/>
      <w:autoSpaceDE/>
      <w:autoSpaceDN/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character" w:customStyle="1" w:styleId="aff2">
    <w:name w:val="бычный Знак"/>
    <w:link w:val="aff1"/>
    <w:locked/>
    <w:rsid w:val="00750551"/>
    <w:rPr>
      <w:rFonts w:ascii="Journal" w:hAnsi="Journ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5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8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45E0E-AC51-4A12-8B36-274347D6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23</Pages>
  <Words>10091</Words>
  <Characters>57519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MOESK</Company>
  <LinksUpToDate>false</LinksUpToDate>
  <CharactersWithSpaces>67476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IVFNTNKO</dc:creator>
  <cp:lastModifiedBy>Лупало Вадим Александрович</cp:lastModifiedBy>
  <cp:revision>18</cp:revision>
  <cp:lastPrinted>2014-12-09T12:04:00Z</cp:lastPrinted>
  <dcterms:created xsi:type="dcterms:W3CDTF">2015-03-20T06:42:00Z</dcterms:created>
  <dcterms:modified xsi:type="dcterms:W3CDTF">2015-06-02T08:37:00Z</dcterms:modified>
</cp:coreProperties>
</file>